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3527" w14:textId="05F4A44F" w:rsidR="003C5894" w:rsidRDefault="003C5894">
      <w:r>
        <w:rPr>
          <w:noProof/>
        </w:rPr>
        <w:drawing>
          <wp:inline distT="0" distB="0" distL="0" distR="0" wp14:anchorId="5A451A86" wp14:editId="12C22758">
            <wp:extent cx="5075433" cy="4978139"/>
            <wp:effectExtent l="0" t="0" r="0" b="0"/>
            <wp:docPr id="214639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5819" cy="5017751"/>
                    </a:xfrm>
                    <a:prstGeom prst="rect">
                      <a:avLst/>
                    </a:prstGeom>
                    <a:noFill/>
                  </pic:spPr>
                </pic:pic>
              </a:graphicData>
            </a:graphic>
          </wp:inline>
        </w:drawing>
      </w:r>
    </w:p>
    <w:p w14:paraId="131FBFE4" w14:textId="7DA4DF21" w:rsidR="003C5894" w:rsidRDefault="003C5894">
      <w:r>
        <w:rPr>
          <w:noProof/>
        </w:rPr>
        <w:drawing>
          <wp:inline distT="0" distB="0" distL="0" distR="0" wp14:anchorId="7766045B" wp14:editId="6A1A6683">
            <wp:extent cx="5173294" cy="4775985"/>
            <wp:effectExtent l="0" t="0" r="8890" b="5715"/>
            <wp:docPr id="10130260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5652" cy="4787394"/>
                    </a:xfrm>
                    <a:prstGeom prst="rect">
                      <a:avLst/>
                    </a:prstGeom>
                    <a:noFill/>
                  </pic:spPr>
                </pic:pic>
              </a:graphicData>
            </a:graphic>
          </wp:inline>
        </w:drawing>
      </w:r>
    </w:p>
    <w:p w14:paraId="63CBD82A" w14:textId="7FBDE691" w:rsidR="00CA1E22" w:rsidRDefault="008541D6">
      <w:r>
        <w:lastRenderedPageBreak/>
        <w:t>TORNILLO SIN FIN RUEDA HELICOIDAL</w:t>
      </w:r>
    </w:p>
    <w:p w14:paraId="5B822073" w14:textId="77777777" w:rsidR="00CA1E22" w:rsidRPr="00CA1E22" w:rsidRDefault="00CA1E22" w:rsidP="00CA1E22">
      <w:pPr>
        <w:shd w:val="clear" w:color="auto" w:fill="1F1F1F"/>
        <w:spacing w:after="0" w:line="240" w:lineRule="auto"/>
        <w:jc w:val="both"/>
        <w:rPr>
          <w:rFonts w:ascii="Arial" w:eastAsia="Times New Roman" w:hAnsi="Arial" w:cs="Arial"/>
          <w:color w:val="E6E8F0"/>
          <w:kern w:val="0"/>
          <w:lang w:eastAsia="es-ES"/>
          <w14:ligatures w14:val="none"/>
        </w:rPr>
      </w:pPr>
      <w:r w:rsidRPr="00CA1E22">
        <w:rPr>
          <w:rFonts w:ascii="Arial" w:eastAsia="Times New Roman" w:hAnsi="Arial" w:cs="Arial"/>
          <w:color w:val="E6E8F0"/>
          <w:kern w:val="0"/>
          <w:lang w:eastAsia="es-ES"/>
          <w14:ligatures w14:val="none"/>
        </w:rPr>
        <w:t>Un tornillo o engranaje helicoidal es de derecha si sus dientes giran en el sentido de las agujas del reloj cuando se mira desde el extremo derecho, y de izquierda si sus dientes giran en sentido contrario a las agujas del reloj. La diferencia fundamental es la dirección en la que el tornillo ejerce una fuerza de empuje axial cuando engrana con otro, lo que hace que las fuerzas axiales se cancelen si se acoplan un tornillo de cada mano, según explica </w:t>
      </w:r>
      <w:hyperlink r:id="rId7" w:history="1">
        <w:r w:rsidRPr="00CA1E22">
          <w:rPr>
            <w:rFonts w:ascii="Arial" w:eastAsia="Times New Roman" w:hAnsi="Arial" w:cs="Arial"/>
            <w:color w:val="A8C7FA"/>
            <w:kern w:val="0"/>
            <w:u w:val="single"/>
            <w:lang w:eastAsia="es-ES"/>
            <w14:ligatures w14:val="none"/>
          </w:rPr>
          <w:t>tanhon.com</w:t>
        </w:r>
      </w:hyperlink>
      <w:r w:rsidRPr="00CA1E22">
        <w:rPr>
          <w:rFonts w:ascii="Arial" w:eastAsia="Times New Roman" w:hAnsi="Arial" w:cs="Arial"/>
          <w:color w:val="E6E8F0"/>
          <w:kern w:val="0"/>
          <w:lang w:eastAsia="es-ES"/>
          <w14:ligatures w14:val="none"/>
        </w:rPr>
        <w:t>.  </w:t>
      </w:r>
    </w:p>
    <w:p w14:paraId="2A23BFBC" w14:textId="77777777" w:rsidR="00CA1E22" w:rsidRPr="00CA1E22" w:rsidRDefault="00CA1E22" w:rsidP="00CA1E22">
      <w:pPr>
        <w:shd w:val="clear" w:color="auto" w:fill="1F1F1F"/>
        <w:spacing w:after="0" w:line="420" w:lineRule="atLeast"/>
        <w:rPr>
          <w:rFonts w:ascii="Times New Roman" w:eastAsia="Times New Roman" w:hAnsi="Times New Roman" w:cs="Times New Roman"/>
          <w:b/>
          <w:bCs/>
          <w:kern w:val="0"/>
          <w:sz w:val="30"/>
          <w:szCs w:val="30"/>
          <w:lang w:eastAsia="es-ES"/>
          <w14:ligatures w14:val="none"/>
        </w:rPr>
      </w:pPr>
      <w:r w:rsidRPr="00CA1E22">
        <w:rPr>
          <w:rFonts w:ascii="Arial" w:eastAsia="Times New Roman" w:hAnsi="Arial" w:cs="Arial"/>
          <w:b/>
          <w:bCs/>
          <w:color w:val="E6E8F0"/>
          <w:kern w:val="0"/>
          <w:sz w:val="30"/>
          <w:szCs w:val="30"/>
          <w:lang w:eastAsia="es-ES"/>
          <w14:ligatures w14:val="none"/>
        </w:rPr>
        <w:t>Cómo distinguirlos</w:t>
      </w:r>
    </w:p>
    <w:p w14:paraId="387F4E9D" w14:textId="77777777" w:rsidR="00CA1E22" w:rsidRPr="00CA1E22" w:rsidRDefault="00CA1E22" w:rsidP="00CA1E22">
      <w:pPr>
        <w:numPr>
          <w:ilvl w:val="0"/>
          <w:numId w:val="1"/>
        </w:numPr>
        <w:shd w:val="clear" w:color="auto" w:fill="1F1F1F"/>
        <w:spacing w:after="120" w:line="360" w:lineRule="atLeast"/>
        <w:rPr>
          <w:rFonts w:ascii="Arial" w:eastAsia="Times New Roman" w:hAnsi="Arial" w:cs="Arial"/>
          <w:color w:val="E6E8F0"/>
          <w:kern w:val="0"/>
          <w:lang w:eastAsia="es-ES"/>
          <w14:ligatures w14:val="none"/>
        </w:rPr>
      </w:pPr>
      <w:r w:rsidRPr="00CA1E22">
        <w:rPr>
          <w:rFonts w:ascii="Arial" w:eastAsia="Times New Roman" w:hAnsi="Arial" w:cs="Arial"/>
          <w:b/>
          <w:bCs/>
          <w:color w:val="E6E8F0"/>
          <w:kern w:val="0"/>
          <w:lang w:eastAsia="es-ES"/>
          <w14:ligatures w14:val="none"/>
        </w:rPr>
        <w:t>Método de la mano derecha:</w:t>
      </w:r>
      <w:r w:rsidRPr="00CA1E22">
        <w:rPr>
          <w:rFonts w:ascii="Arial" w:eastAsia="Times New Roman" w:hAnsi="Arial" w:cs="Arial"/>
          <w:color w:val="E6E8F0"/>
          <w:kern w:val="0"/>
          <w:lang w:eastAsia="es-ES"/>
          <w14:ligatures w14:val="none"/>
        </w:rPr>
        <w:t> </w:t>
      </w:r>
    </w:p>
    <w:p w14:paraId="06F7A32C" w14:textId="77777777" w:rsidR="00CA1E22" w:rsidRPr="00CA1E22" w:rsidRDefault="00CA1E22" w:rsidP="00CA1E22">
      <w:pPr>
        <w:shd w:val="clear" w:color="auto" w:fill="1F1F1F"/>
        <w:spacing w:after="120" w:line="360" w:lineRule="atLeast"/>
        <w:ind w:left="720"/>
        <w:rPr>
          <w:rFonts w:ascii="Arial" w:eastAsia="Times New Roman" w:hAnsi="Arial" w:cs="Arial"/>
          <w:color w:val="E6E8F0"/>
          <w:kern w:val="0"/>
          <w:lang w:eastAsia="es-ES"/>
          <w14:ligatures w14:val="none"/>
        </w:rPr>
      </w:pPr>
      <w:r w:rsidRPr="00CA1E22">
        <w:rPr>
          <w:rFonts w:ascii="Arial" w:eastAsia="Times New Roman" w:hAnsi="Arial" w:cs="Arial"/>
          <w:color w:val="E6E8F0"/>
          <w:kern w:val="0"/>
          <w:lang w:eastAsia="es-ES"/>
          <w14:ligatures w14:val="none"/>
        </w:rPr>
        <w:t>Extienda su mano derecha con el pulgar recto. Si al enrollar sus dedos alrededor del eje los dientes del tornillo siguen la misma dirección de los dedos, es de mano derecha.</w:t>
      </w:r>
    </w:p>
    <w:p w14:paraId="653B830F" w14:textId="77777777" w:rsidR="00CA1E22" w:rsidRPr="00CA1E22" w:rsidRDefault="00CA1E22" w:rsidP="00CA1E22">
      <w:pPr>
        <w:numPr>
          <w:ilvl w:val="0"/>
          <w:numId w:val="1"/>
        </w:numPr>
        <w:shd w:val="clear" w:color="auto" w:fill="1F1F1F"/>
        <w:spacing w:after="120" w:line="360" w:lineRule="atLeast"/>
        <w:rPr>
          <w:rFonts w:ascii="Arial" w:eastAsia="Times New Roman" w:hAnsi="Arial" w:cs="Arial"/>
          <w:color w:val="E6E8F0"/>
          <w:kern w:val="0"/>
          <w:lang w:eastAsia="es-ES"/>
          <w14:ligatures w14:val="none"/>
        </w:rPr>
      </w:pPr>
      <w:r w:rsidRPr="00CA1E22">
        <w:rPr>
          <w:rFonts w:ascii="Arial" w:eastAsia="Times New Roman" w:hAnsi="Arial" w:cs="Arial"/>
          <w:b/>
          <w:bCs/>
          <w:color w:val="E6E8F0"/>
          <w:kern w:val="0"/>
          <w:lang w:eastAsia="es-ES"/>
          <w14:ligatures w14:val="none"/>
        </w:rPr>
        <w:t>Método de la mano izquierda:</w:t>
      </w:r>
      <w:r w:rsidRPr="00CA1E22">
        <w:rPr>
          <w:rFonts w:ascii="Arial" w:eastAsia="Times New Roman" w:hAnsi="Arial" w:cs="Arial"/>
          <w:color w:val="E6E8F0"/>
          <w:kern w:val="0"/>
          <w:lang w:eastAsia="es-ES"/>
          <w14:ligatures w14:val="none"/>
        </w:rPr>
        <w:t> </w:t>
      </w:r>
    </w:p>
    <w:p w14:paraId="371FB981" w14:textId="77777777" w:rsidR="00CA1E22" w:rsidRPr="00CA1E22" w:rsidRDefault="00CA1E22" w:rsidP="00CA1E22">
      <w:pPr>
        <w:shd w:val="clear" w:color="auto" w:fill="1F1F1F"/>
        <w:spacing w:after="120" w:line="360" w:lineRule="atLeast"/>
        <w:ind w:left="720"/>
        <w:rPr>
          <w:rFonts w:ascii="Arial" w:eastAsia="Times New Roman" w:hAnsi="Arial" w:cs="Arial"/>
          <w:color w:val="E6E8F0"/>
          <w:kern w:val="0"/>
          <w:lang w:eastAsia="es-ES"/>
          <w14:ligatures w14:val="none"/>
        </w:rPr>
      </w:pPr>
      <w:r w:rsidRPr="00CA1E22">
        <w:rPr>
          <w:rFonts w:ascii="Arial" w:eastAsia="Times New Roman" w:hAnsi="Arial" w:cs="Arial"/>
          <w:color w:val="E6E8F0"/>
          <w:kern w:val="0"/>
          <w:lang w:eastAsia="es-ES"/>
          <w14:ligatures w14:val="none"/>
        </w:rPr>
        <w:t>Repita el proceso con su mano izquierda. Si los dientes del tornillo siguen la dirección de sus dedos, es de mano izquierda.</w:t>
      </w:r>
    </w:p>
    <w:p w14:paraId="571C68A6" w14:textId="77777777" w:rsidR="00CA1E22" w:rsidRPr="00CA1E22" w:rsidRDefault="00CA1E22" w:rsidP="00CA1E22">
      <w:pPr>
        <w:numPr>
          <w:ilvl w:val="0"/>
          <w:numId w:val="1"/>
        </w:numPr>
        <w:shd w:val="clear" w:color="auto" w:fill="1F1F1F"/>
        <w:spacing w:after="0" w:line="360" w:lineRule="atLeast"/>
        <w:rPr>
          <w:rFonts w:ascii="Arial" w:eastAsia="Times New Roman" w:hAnsi="Arial" w:cs="Arial"/>
          <w:color w:val="E6E8F0"/>
          <w:kern w:val="0"/>
          <w:lang w:eastAsia="es-ES"/>
          <w14:ligatures w14:val="none"/>
        </w:rPr>
      </w:pPr>
      <w:r w:rsidRPr="00CA1E22">
        <w:rPr>
          <w:rFonts w:ascii="Arial" w:eastAsia="Times New Roman" w:hAnsi="Arial" w:cs="Arial"/>
          <w:b/>
          <w:bCs/>
          <w:color w:val="E6E8F0"/>
          <w:kern w:val="0"/>
          <w:lang w:eastAsia="es-ES"/>
          <w14:ligatures w14:val="none"/>
        </w:rPr>
        <w:t>Observación visual:</w:t>
      </w:r>
      <w:r w:rsidRPr="00CA1E22">
        <w:rPr>
          <w:rFonts w:ascii="Arial" w:eastAsia="Times New Roman" w:hAnsi="Arial" w:cs="Arial"/>
          <w:color w:val="E6E8F0"/>
          <w:kern w:val="0"/>
          <w:lang w:eastAsia="es-ES"/>
          <w14:ligatures w14:val="none"/>
        </w:rPr>
        <w:t> </w:t>
      </w:r>
    </w:p>
    <w:p w14:paraId="77E77986" w14:textId="77777777" w:rsidR="00CA1E22" w:rsidRPr="00CA1E22" w:rsidRDefault="00CA1E22" w:rsidP="00CA1E22">
      <w:pPr>
        <w:shd w:val="clear" w:color="auto" w:fill="1F1F1F"/>
        <w:spacing w:after="0" w:line="360" w:lineRule="atLeast"/>
        <w:ind w:left="720"/>
        <w:rPr>
          <w:rFonts w:ascii="Times New Roman" w:eastAsia="Times New Roman" w:hAnsi="Times New Roman" w:cs="Times New Roman"/>
          <w:kern w:val="0"/>
          <w:lang w:eastAsia="es-ES"/>
          <w14:ligatures w14:val="none"/>
        </w:rPr>
      </w:pPr>
      <w:r w:rsidRPr="00CA1E22">
        <w:rPr>
          <w:rFonts w:ascii="Arial" w:eastAsia="Times New Roman" w:hAnsi="Arial" w:cs="Arial"/>
          <w:color w:val="E6E8F0"/>
          <w:kern w:val="0"/>
          <w:lang w:eastAsia="es-ES"/>
          <w14:ligatures w14:val="none"/>
        </w:rPr>
        <w:t>Observe el tornillo desde ambos extremos. Si los dientes se inclinan hacia arriba de izquierda a derecha, es de mano derecha. Si se inclinan hacia arriba de derecha a izquierda, es de mano izquierda. </w:t>
      </w:r>
    </w:p>
    <w:p w14:paraId="062E05FD" w14:textId="77777777" w:rsidR="00CA1E22" w:rsidRPr="00CA1E22" w:rsidRDefault="00CA1E22" w:rsidP="00CA1E22">
      <w:pPr>
        <w:shd w:val="clear" w:color="auto" w:fill="1F1F1F"/>
        <w:spacing w:after="0" w:line="420" w:lineRule="atLeast"/>
        <w:rPr>
          <w:rFonts w:ascii="Times New Roman" w:eastAsia="Times New Roman" w:hAnsi="Times New Roman" w:cs="Times New Roman"/>
          <w:b/>
          <w:bCs/>
          <w:kern w:val="0"/>
          <w:sz w:val="30"/>
          <w:szCs w:val="30"/>
          <w:lang w:eastAsia="es-ES"/>
          <w14:ligatures w14:val="none"/>
        </w:rPr>
      </w:pPr>
      <w:r w:rsidRPr="00CA1E22">
        <w:rPr>
          <w:rFonts w:ascii="Arial" w:eastAsia="Times New Roman" w:hAnsi="Arial" w:cs="Arial"/>
          <w:b/>
          <w:bCs/>
          <w:color w:val="E6E8F0"/>
          <w:kern w:val="0"/>
          <w:sz w:val="30"/>
          <w:szCs w:val="30"/>
          <w:lang w:eastAsia="es-ES"/>
          <w14:ligatures w14:val="none"/>
        </w:rPr>
        <w:t>Diferencia en la aplicación</w:t>
      </w:r>
    </w:p>
    <w:p w14:paraId="2EA87B93" w14:textId="77777777" w:rsidR="00CA1E22" w:rsidRPr="00CA1E22" w:rsidRDefault="00CA1E22" w:rsidP="00CA1E22">
      <w:pPr>
        <w:numPr>
          <w:ilvl w:val="0"/>
          <w:numId w:val="2"/>
        </w:numPr>
        <w:shd w:val="clear" w:color="auto" w:fill="1F1F1F"/>
        <w:spacing w:after="120" w:line="360" w:lineRule="atLeast"/>
        <w:rPr>
          <w:rFonts w:ascii="Arial" w:eastAsia="Times New Roman" w:hAnsi="Arial" w:cs="Arial"/>
          <w:color w:val="E6E8F0"/>
          <w:kern w:val="0"/>
          <w:lang w:eastAsia="es-ES"/>
          <w14:ligatures w14:val="none"/>
        </w:rPr>
      </w:pPr>
      <w:r w:rsidRPr="00CA1E22">
        <w:rPr>
          <w:rFonts w:ascii="Arial" w:eastAsia="Times New Roman" w:hAnsi="Arial" w:cs="Arial"/>
          <w:b/>
          <w:bCs/>
          <w:color w:val="E6E8F0"/>
          <w:kern w:val="0"/>
          <w:lang w:eastAsia="es-ES"/>
          <w14:ligatures w14:val="none"/>
        </w:rPr>
        <w:t>Tornillos de mano derecha e izquierda acoplados:</w:t>
      </w:r>
      <w:r w:rsidRPr="00CA1E22">
        <w:rPr>
          <w:rFonts w:ascii="Arial" w:eastAsia="Times New Roman" w:hAnsi="Arial" w:cs="Arial"/>
          <w:color w:val="E6E8F0"/>
          <w:kern w:val="0"/>
          <w:lang w:eastAsia="es-ES"/>
          <w14:ligatures w14:val="none"/>
        </w:rPr>
        <w:t> </w:t>
      </w:r>
    </w:p>
    <w:p w14:paraId="109986E1" w14:textId="77777777" w:rsidR="00CA1E22" w:rsidRPr="00CA1E22" w:rsidRDefault="00CA1E22" w:rsidP="00CA1E22">
      <w:pPr>
        <w:shd w:val="clear" w:color="auto" w:fill="1F1F1F"/>
        <w:spacing w:after="120" w:line="360" w:lineRule="atLeast"/>
        <w:ind w:left="720"/>
        <w:rPr>
          <w:rFonts w:ascii="Arial" w:eastAsia="Times New Roman" w:hAnsi="Arial" w:cs="Arial"/>
          <w:color w:val="E6E8F0"/>
          <w:kern w:val="0"/>
          <w:lang w:eastAsia="es-ES"/>
          <w14:ligatures w14:val="none"/>
        </w:rPr>
      </w:pPr>
      <w:r w:rsidRPr="00CA1E22">
        <w:rPr>
          <w:rFonts w:ascii="Arial" w:eastAsia="Times New Roman" w:hAnsi="Arial" w:cs="Arial"/>
          <w:color w:val="E6E8F0"/>
          <w:kern w:val="0"/>
          <w:lang w:eastAsia="es-ES"/>
          <w14:ligatures w14:val="none"/>
        </w:rPr>
        <w:t>Cuando un tornillo de mano derecha se acopla con uno de mano izquierda, las fuerzas axiales que generan en direcciones opuestas se anulan entre sí, lo que es ideal para reducir la carga axial en el sistema, como en los transportadores helicoidales.</w:t>
      </w:r>
    </w:p>
    <w:p w14:paraId="6CD81C5C" w14:textId="77777777" w:rsidR="00CA1E22" w:rsidRPr="00CA1E22" w:rsidRDefault="00CA1E22" w:rsidP="00CA1E22">
      <w:pPr>
        <w:numPr>
          <w:ilvl w:val="0"/>
          <w:numId w:val="2"/>
        </w:numPr>
        <w:shd w:val="clear" w:color="auto" w:fill="1F1F1F"/>
        <w:spacing w:after="0" w:line="360" w:lineRule="atLeast"/>
        <w:rPr>
          <w:rFonts w:ascii="Arial" w:eastAsia="Times New Roman" w:hAnsi="Arial" w:cs="Arial"/>
          <w:color w:val="E6E8F0"/>
          <w:kern w:val="0"/>
          <w:lang w:eastAsia="es-ES"/>
          <w14:ligatures w14:val="none"/>
        </w:rPr>
      </w:pPr>
      <w:r w:rsidRPr="00CA1E22">
        <w:rPr>
          <w:rFonts w:ascii="Arial" w:eastAsia="Times New Roman" w:hAnsi="Arial" w:cs="Arial"/>
          <w:b/>
          <w:bCs/>
          <w:color w:val="E6E8F0"/>
          <w:kern w:val="0"/>
          <w:lang w:eastAsia="es-ES"/>
          <w14:ligatures w14:val="none"/>
        </w:rPr>
        <w:t>Tornillos del mismo tipo acoplados:</w:t>
      </w:r>
      <w:r w:rsidRPr="00CA1E22">
        <w:rPr>
          <w:rFonts w:ascii="Arial" w:eastAsia="Times New Roman" w:hAnsi="Arial" w:cs="Arial"/>
          <w:color w:val="E6E8F0"/>
          <w:kern w:val="0"/>
          <w:lang w:eastAsia="es-ES"/>
          <w14:ligatures w14:val="none"/>
        </w:rPr>
        <w:t> </w:t>
      </w:r>
    </w:p>
    <w:p w14:paraId="39C4DF39" w14:textId="77777777" w:rsidR="00CA1E22" w:rsidRPr="00CA1E22" w:rsidRDefault="00CA1E22" w:rsidP="00CA1E22">
      <w:pPr>
        <w:shd w:val="clear" w:color="auto" w:fill="1F1F1F"/>
        <w:spacing w:after="0" w:line="360" w:lineRule="atLeast"/>
        <w:ind w:left="720"/>
        <w:rPr>
          <w:rFonts w:ascii="Arial" w:eastAsia="Times New Roman" w:hAnsi="Arial" w:cs="Arial"/>
          <w:color w:val="E6E8F0"/>
          <w:kern w:val="0"/>
          <w:lang w:eastAsia="es-ES"/>
          <w14:ligatures w14:val="none"/>
        </w:rPr>
      </w:pPr>
      <w:r w:rsidRPr="00CA1E22">
        <w:rPr>
          <w:rFonts w:ascii="Arial" w:eastAsia="Times New Roman" w:hAnsi="Arial" w:cs="Arial"/>
          <w:color w:val="E6E8F0"/>
          <w:kern w:val="0"/>
          <w:lang w:eastAsia="es-ES"/>
          <w14:ligatures w14:val="none"/>
        </w:rPr>
        <w:t>Cuando dos tornillos de la misma mano (ambos derechos o ambos izquierdos) se engranan, las fuerzas axiales se suman y se empujan en la misma dirección, lo que requiere soportes adicionales para contrarrestar esta fuerza. </w:t>
      </w:r>
    </w:p>
    <w:p w14:paraId="4DD04E2C" w14:textId="77777777" w:rsidR="00CA1E22" w:rsidRDefault="00CA1E22"/>
    <w:p w14:paraId="3483F1C3" w14:textId="57218E22" w:rsidR="008541D6" w:rsidRDefault="008541D6">
      <w:pPr>
        <w:rPr>
          <w:b/>
          <w:bCs/>
          <w:i/>
          <w:iCs/>
          <w:color w:val="004E9A"/>
        </w:rPr>
      </w:pPr>
      <w:r w:rsidRPr="008541D6">
        <w:rPr>
          <w:b/>
          <w:bCs/>
          <w:i/>
          <w:iCs/>
          <w:color w:val="004E9A"/>
        </w:rPr>
        <w:t>ECUACIÓN DE TRABAJO Y ENERGÍA PARA FUERZAS NO CONSERVATIVAS. DEFINICIÓN CON LOS SIGNOS Y PRODUCTOS VECTORIALES</w:t>
      </w:r>
    </w:p>
    <w:p w14:paraId="41AF532B" w14:textId="77777777" w:rsidR="004E3C03" w:rsidRPr="008541D6" w:rsidRDefault="008541D6" w:rsidP="009317C9">
      <w:pPr>
        <w:spacing w:after="0" w:line="240" w:lineRule="auto"/>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Las fuerzas no conservativas son aquellas que realizan trabajo que depende del camino recorrido, como la fricción o la tensión. La ecuación de trabajo y energía para fuerzas no conservativas es </w:t>
      </w:r>
      <w:proofErr w:type="spellStart"/>
      <w:r w:rsidRPr="008541D6">
        <w:rPr>
          <w:rFonts w:ascii="Times New Roman" w:eastAsia="Times New Roman" w:hAnsi="Times New Roman" w:cs="Times New Roman"/>
          <w:kern w:val="0"/>
          <w:lang w:eastAsia="es-ES"/>
          <w14:ligatures w14:val="none"/>
        </w:rPr>
        <w:t>Wnc</w:t>
      </w:r>
      <w:proofErr w:type="spellEnd"/>
      <w:r w:rsidRPr="008541D6">
        <w:rPr>
          <w:rFonts w:ascii="Times New Roman" w:eastAsia="Times New Roman" w:hAnsi="Times New Roman" w:cs="Times New Roman"/>
          <w:kern w:val="0"/>
          <w:lang w:eastAsia="es-ES"/>
          <w14:ligatures w14:val="none"/>
        </w:rPr>
        <w:t>=ΔKE+ΔPE</w:t>
      </w:r>
      <w:r w:rsidR="004E3C03" w:rsidRPr="008541D6">
        <w:rPr>
          <w:rFonts w:ascii="Times New Roman" w:eastAsia="Times New Roman" w:hAnsi="Times New Roman" w:cs="Times New Roman"/>
          <w:kern w:val="0"/>
          <w:lang w:eastAsia="es-ES"/>
          <w14:ligatures w14:val="none"/>
        </w:rPr>
        <w:t>, donde la energía mecánica total del sistema (cinética + potencial) cambia debido a las fuerzas no conservativas. </w:t>
      </w:r>
    </w:p>
    <w:p w14:paraId="28A2F616" w14:textId="77777777" w:rsidR="008541D6" w:rsidRDefault="008541D6" w:rsidP="008541D6">
      <w:pPr>
        <w:spacing w:after="0" w:line="240" w:lineRule="auto"/>
        <w:rPr>
          <w:rFonts w:ascii="Cambria Math" w:eastAsia="Times New Roman" w:hAnsi="Cambria Math" w:cs="Cambria Math"/>
          <w:kern w:val="0"/>
          <w:lang w:eastAsia="es-ES"/>
          <w14:ligatures w14:val="none"/>
        </w:rPr>
      </w:pPr>
      <w:r w:rsidRPr="008541D6">
        <w:rPr>
          <w:rFonts w:ascii="Cambria Math" w:eastAsia="Times New Roman" w:hAnsi="Cambria Math" w:cs="Cambria Math"/>
          <w:kern w:val="0"/>
          <w:lang w:eastAsia="es-ES"/>
          <w14:ligatures w14:val="none"/>
        </w:rPr>
        <w:t>𝑊𝑛𝑐</w:t>
      </w:r>
      <w:r w:rsidRPr="008541D6">
        <w:rPr>
          <w:rFonts w:ascii="Times New Roman" w:eastAsia="Times New Roman" w:hAnsi="Times New Roman" w:cs="Times New Roman"/>
          <w:kern w:val="0"/>
          <w:lang w:eastAsia="es-ES"/>
          <w14:ligatures w14:val="none"/>
        </w:rPr>
        <w:t>=Δ</w:t>
      </w:r>
      <w:r w:rsidRPr="008541D6">
        <w:rPr>
          <w:rFonts w:ascii="Cambria Math" w:eastAsia="Times New Roman" w:hAnsi="Cambria Math" w:cs="Cambria Math"/>
          <w:kern w:val="0"/>
          <w:lang w:eastAsia="es-ES"/>
          <w14:ligatures w14:val="none"/>
        </w:rPr>
        <w:t>𝐾𝐸</w:t>
      </w:r>
      <w:r w:rsidRPr="008541D6">
        <w:rPr>
          <w:rFonts w:ascii="Times New Roman" w:eastAsia="Times New Roman" w:hAnsi="Times New Roman" w:cs="Times New Roman"/>
          <w:kern w:val="0"/>
          <w:lang w:eastAsia="es-ES"/>
          <w14:ligatures w14:val="none"/>
        </w:rPr>
        <w:t>+Δ</w:t>
      </w:r>
      <w:r w:rsidRPr="008541D6">
        <w:rPr>
          <w:rFonts w:ascii="Cambria Math" w:eastAsia="Times New Roman" w:hAnsi="Cambria Math" w:cs="Cambria Math"/>
          <w:kern w:val="0"/>
          <w:lang w:eastAsia="es-ES"/>
          <w14:ligatures w14:val="none"/>
        </w:rPr>
        <w:t>𝑃𝐸</w:t>
      </w:r>
    </w:p>
    <w:p w14:paraId="40207C61" w14:textId="77777777" w:rsidR="009317C9" w:rsidRPr="008541D6" w:rsidRDefault="009317C9" w:rsidP="008541D6">
      <w:pPr>
        <w:spacing w:after="0" w:line="240" w:lineRule="auto"/>
        <w:rPr>
          <w:rFonts w:ascii="Times New Roman" w:eastAsia="Times New Roman" w:hAnsi="Times New Roman" w:cs="Times New Roman"/>
          <w:kern w:val="0"/>
          <w:lang w:eastAsia="es-ES"/>
          <w14:ligatures w14:val="none"/>
        </w:rPr>
      </w:pPr>
    </w:p>
    <w:p w14:paraId="15B4E417" w14:textId="77777777" w:rsidR="008541D6" w:rsidRPr="008541D6" w:rsidRDefault="008541D6" w:rsidP="008541D6">
      <w:pPr>
        <w:spacing w:after="0" w:line="240" w:lineRule="auto"/>
        <w:rPr>
          <w:rFonts w:ascii="Times New Roman" w:eastAsia="Times New Roman" w:hAnsi="Times New Roman" w:cs="Times New Roman"/>
          <w:b/>
          <w:bCs/>
          <w:i/>
          <w:iCs/>
          <w:kern w:val="0"/>
          <w:lang w:eastAsia="es-ES"/>
          <w14:ligatures w14:val="none"/>
        </w:rPr>
      </w:pPr>
      <w:r w:rsidRPr="008541D6">
        <w:rPr>
          <w:rFonts w:ascii="Times New Roman" w:eastAsia="Times New Roman" w:hAnsi="Times New Roman" w:cs="Times New Roman"/>
          <w:b/>
          <w:bCs/>
          <w:i/>
          <w:iCs/>
          <w:kern w:val="0"/>
          <w:lang w:eastAsia="es-ES"/>
          <w14:ligatures w14:val="none"/>
        </w:rPr>
        <w:t xml:space="preserve">Ecuación de trabajo y energía para fuerzas no conservativas </w:t>
      </w:r>
    </w:p>
    <w:p w14:paraId="579F05AB" w14:textId="77777777" w:rsidR="008541D6" w:rsidRPr="008541D6" w:rsidRDefault="008541D6" w:rsidP="008541D6">
      <w:pPr>
        <w:numPr>
          <w:ilvl w:val="0"/>
          <w:numId w:val="3"/>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Fórmulas:</w:t>
      </w:r>
      <w:r w:rsidRPr="008541D6">
        <w:rPr>
          <w:rFonts w:ascii="Times New Roman" w:eastAsia="Times New Roman" w:hAnsi="Times New Roman" w:cs="Times New Roman"/>
          <w:kern w:val="0"/>
          <w:lang w:eastAsia="es-ES"/>
          <w14:ligatures w14:val="none"/>
        </w:rPr>
        <w:t xml:space="preserve"> </w:t>
      </w:r>
    </w:p>
    <w:p w14:paraId="58EE64F2" w14:textId="0C74EE51"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lastRenderedPageBreak/>
        <w:t>La ecuación que relaciona el trabajo realizado por fuerzas no conservativas (</w:t>
      </w:r>
      <w:proofErr w:type="spellStart"/>
      <w:r w:rsidRPr="008541D6">
        <w:rPr>
          <w:rFonts w:ascii="Times New Roman" w:eastAsia="Times New Roman" w:hAnsi="Times New Roman" w:cs="Times New Roman"/>
          <w:kern w:val="0"/>
          <w:lang w:eastAsia="es-ES"/>
          <w14:ligatures w14:val="none"/>
        </w:rPr>
        <w:t>Wnc</w:t>
      </w:r>
      <w:proofErr w:type="spellEnd"/>
      <w:r w:rsidR="004E3C03">
        <w:rPr>
          <w:rFonts w:ascii="Times New Roman" w:eastAsia="Times New Roman" w:hAnsi="Times New Roman" w:cs="Times New Roman"/>
          <w:kern w:val="0"/>
          <w:lang w:eastAsia="es-ES"/>
          <w14:ligatures w14:val="none"/>
        </w:rPr>
        <w:t xml:space="preserve">) </w:t>
      </w:r>
      <w:r w:rsidRPr="008541D6">
        <w:rPr>
          <w:rFonts w:ascii="Times New Roman" w:eastAsia="Times New Roman" w:hAnsi="Times New Roman" w:cs="Times New Roman"/>
          <w:kern w:val="0"/>
          <w:lang w:eastAsia="es-ES"/>
          <w14:ligatures w14:val="none"/>
        </w:rPr>
        <w:t xml:space="preserve">con los cambios en la energía cinética </w:t>
      </w:r>
      <w:proofErr w:type="gramStart"/>
      <w:r w:rsidRPr="008541D6">
        <w:rPr>
          <w:rFonts w:ascii="Times New Roman" w:eastAsia="Times New Roman" w:hAnsi="Times New Roman" w:cs="Times New Roman"/>
          <w:kern w:val="0"/>
          <w:lang w:eastAsia="es-ES"/>
          <w14:ligatures w14:val="none"/>
        </w:rPr>
        <w:t>(</w:t>
      </w:r>
      <w:r w:rsidR="004E3C03">
        <w:rPr>
          <w:rFonts w:ascii="Times New Roman" w:eastAsia="Times New Roman" w:hAnsi="Times New Roman" w:cs="Times New Roman"/>
          <w:kern w:val="0"/>
          <w:lang w:eastAsia="es-ES"/>
          <w14:ligatures w14:val="none"/>
        </w:rPr>
        <w:t xml:space="preserve"> </w:t>
      </w:r>
      <w:r w:rsidRPr="008541D6">
        <w:rPr>
          <w:rFonts w:ascii="Times New Roman" w:eastAsia="Times New Roman" w:hAnsi="Times New Roman" w:cs="Times New Roman"/>
          <w:kern w:val="0"/>
          <w:lang w:eastAsia="es-ES"/>
          <w14:ligatures w14:val="none"/>
        </w:rPr>
        <w:t>Δ</w:t>
      </w:r>
      <w:proofErr w:type="gramEnd"/>
      <w:r w:rsidR="004E3C03" w:rsidRPr="004E3C03">
        <w:rPr>
          <w:rFonts w:ascii="Times New Roman" w:eastAsia="Times New Roman" w:hAnsi="Times New Roman" w:cs="Times New Roman"/>
          <w:kern w:val="0"/>
          <w:lang w:eastAsia="es-ES"/>
          <w14:ligatures w14:val="none"/>
        </w:rPr>
        <w:t>P</w:t>
      </w:r>
      <w:r w:rsidRPr="008541D6">
        <w:rPr>
          <w:rFonts w:ascii="Times New Roman" w:eastAsia="Times New Roman" w:hAnsi="Times New Roman" w:cs="Times New Roman"/>
          <w:kern w:val="0"/>
          <w:lang w:eastAsia="es-ES"/>
          <w14:ligatures w14:val="none"/>
        </w:rPr>
        <w:t>E</w:t>
      </w:r>
      <w:r w:rsidR="004E3C03">
        <w:rPr>
          <w:rFonts w:ascii="Times New Roman" w:eastAsia="Times New Roman" w:hAnsi="Times New Roman" w:cs="Times New Roman"/>
          <w:kern w:val="0"/>
          <w:lang w:eastAsia="es-ES"/>
          <w14:ligatures w14:val="none"/>
        </w:rPr>
        <w:t>)</w:t>
      </w:r>
      <w:r w:rsidRPr="008541D6">
        <w:rPr>
          <w:rFonts w:ascii="Times New Roman" w:eastAsia="Times New Roman" w:hAnsi="Times New Roman" w:cs="Times New Roman"/>
          <w:kern w:val="0"/>
          <w:lang w:eastAsia="es-ES"/>
          <w14:ligatures w14:val="none"/>
        </w:rPr>
        <w:t xml:space="preserve"> es: </w:t>
      </w:r>
    </w:p>
    <w:p w14:paraId="69D5C209" w14:textId="77777777" w:rsidR="004E3C03" w:rsidRDefault="008541D6" w:rsidP="004E3C03">
      <w:pPr>
        <w:pStyle w:val="Prrafodelista"/>
        <w:numPr>
          <w:ilvl w:val="0"/>
          <w:numId w:val="18"/>
        </w:numPr>
        <w:spacing w:after="0" w:line="240" w:lineRule="auto"/>
        <w:rPr>
          <w:rFonts w:ascii="Times New Roman" w:eastAsia="Times New Roman" w:hAnsi="Times New Roman" w:cs="Times New Roman"/>
          <w:kern w:val="0"/>
          <w:lang w:val="pt-PT" w:eastAsia="es-ES"/>
          <w14:ligatures w14:val="none"/>
        </w:rPr>
      </w:pPr>
      <w:r w:rsidRPr="008541D6">
        <w:rPr>
          <w:noProof/>
          <w:lang w:eastAsia="es-ES"/>
        </w:rPr>
        <w:drawing>
          <wp:inline distT="0" distB="0" distL="0" distR="0" wp14:anchorId="1EE2A3E0" wp14:editId="77B58F54">
            <wp:extent cx="7620" cy="7620"/>
            <wp:effectExtent l="0" t="0" r="0" b="0"/>
            <wp:docPr id="2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4E3C03" w:rsidRPr="004E3C03">
        <w:rPr>
          <w:rFonts w:ascii="Times New Roman" w:eastAsia="Times New Roman" w:hAnsi="Times New Roman" w:cs="Times New Roman"/>
          <w:kern w:val="0"/>
          <w:lang w:val="pt-PT" w:eastAsia="es-ES"/>
          <w14:ligatures w14:val="none"/>
        </w:rPr>
        <w:t>Wnc=</w:t>
      </w:r>
      <w:r w:rsidR="004E3C03" w:rsidRPr="004E3C03">
        <w:rPr>
          <w:rFonts w:ascii="Times New Roman" w:eastAsia="Times New Roman" w:hAnsi="Times New Roman" w:cs="Times New Roman"/>
          <w:kern w:val="0"/>
          <w:lang w:eastAsia="es-ES"/>
          <w14:ligatures w14:val="none"/>
        </w:rPr>
        <w:t>Δ</w:t>
      </w:r>
      <w:r w:rsidR="004E3C03" w:rsidRPr="004E3C03">
        <w:rPr>
          <w:rFonts w:ascii="Times New Roman" w:eastAsia="Times New Roman" w:hAnsi="Times New Roman" w:cs="Times New Roman"/>
          <w:kern w:val="0"/>
          <w:lang w:val="pt-PT" w:eastAsia="es-ES"/>
          <w14:ligatures w14:val="none"/>
        </w:rPr>
        <w:t>KE+</w:t>
      </w:r>
      <w:r w:rsidR="004E3C03" w:rsidRPr="004E3C03">
        <w:rPr>
          <w:rFonts w:ascii="Times New Roman" w:eastAsia="Times New Roman" w:hAnsi="Times New Roman" w:cs="Times New Roman"/>
          <w:kern w:val="0"/>
          <w:lang w:eastAsia="es-ES"/>
          <w14:ligatures w14:val="none"/>
        </w:rPr>
        <w:t>Δ</w:t>
      </w:r>
      <w:r w:rsidR="004E3C03" w:rsidRPr="004E3C03">
        <w:rPr>
          <w:rFonts w:ascii="Times New Roman" w:eastAsia="Times New Roman" w:hAnsi="Times New Roman" w:cs="Times New Roman"/>
          <w:kern w:val="0"/>
          <w:lang w:val="pt-PT" w:eastAsia="es-ES"/>
          <w14:ligatures w14:val="none"/>
        </w:rPr>
        <w:t>PE</w:t>
      </w:r>
    </w:p>
    <w:p w14:paraId="35C0608B" w14:textId="510F97BE" w:rsidR="004E3C03" w:rsidRPr="004E3C03" w:rsidRDefault="004E3C03" w:rsidP="004E3C03">
      <w:pPr>
        <w:pStyle w:val="Prrafodelista"/>
        <w:numPr>
          <w:ilvl w:val="0"/>
          <w:numId w:val="18"/>
        </w:numPr>
        <w:spacing w:after="0" w:line="240" w:lineRule="auto"/>
        <w:rPr>
          <w:rFonts w:ascii="Times New Roman" w:eastAsia="Times New Roman" w:hAnsi="Times New Roman" w:cs="Times New Roman"/>
          <w:kern w:val="0"/>
          <w:lang w:val="pt-PT" w:eastAsia="es-ES"/>
          <w14:ligatures w14:val="none"/>
        </w:rPr>
      </w:pPr>
      <w:r w:rsidRPr="004E3C03">
        <w:rPr>
          <w:rFonts w:ascii="Times New Roman" w:eastAsia="Times New Roman" w:hAnsi="Times New Roman" w:cs="Times New Roman"/>
          <w:kern w:val="0"/>
          <w:lang w:val="pt-PT" w:eastAsia="es-ES"/>
          <w14:ligatures w14:val="none"/>
        </w:rPr>
        <w:t xml:space="preserve">Wnc=(KEf−KEi)+(PEf−PEi)  </w:t>
      </w:r>
      <w:r w:rsidRPr="004E3C03">
        <w:rPr>
          <w:noProof/>
          <w:lang w:eastAsia="es-ES"/>
        </w:rPr>
        <w:drawing>
          <wp:inline distT="0" distB="0" distL="0" distR="0" wp14:anchorId="6A043DD1" wp14:editId="3FC47908">
            <wp:extent cx="7620" cy="7620"/>
            <wp:effectExtent l="0" t="0" r="0" b="0"/>
            <wp:docPr id="4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4C05885" w14:textId="77777777" w:rsidR="004E3C03" w:rsidRDefault="004E3C03" w:rsidP="004E3C03">
      <w:pPr>
        <w:pStyle w:val="Prrafodelista"/>
        <w:numPr>
          <w:ilvl w:val="0"/>
          <w:numId w:val="18"/>
        </w:numPr>
        <w:spacing w:after="0" w:line="240" w:lineRule="auto"/>
        <w:rPr>
          <w:rFonts w:ascii="Times New Roman" w:eastAsia="Times New Roman" w:hAnsi="Times New Roman" w:cs="Times New Roman"/>
          <w:kern w:val="0"/>
          <w:lang w:val="pt-PT" w:eastAsia="es-ES"/>
          <w14:ligatures w14:val="none"/>
        </w:rPr>
      </w:pPr>
      <w:r w:rsidRPr="004E3C03">
        <w:rPr>
          <w:rFonts w:ascii="Times New Roman" w:eastAsia="Times New Roman" w:hAnsi="Times New Roman" w:cs="Times New Roman"/>
          <w:kern w:val="0"/>
          <w:lang w:val="pt-PT" w:eastAsia="es-ES"/>
          <w14:ligatures w14:val="none"/>
        </w:rPr>
        <w:t>Wnc=(Kf+PEf)−(Ki+PEi)</w:t>
      </w:r>
    </w:p>
    <w:p w14:paraId="41507946" w14:textId="602B39D1" w:rsidR="004E3C03" w:rsidRDefault="008541D6" w:rsidP="004E3C03">
      <w:pPr>
        <w:pStyle w:val="Prrafodelista"/>
        <w:numPr>
          <w:ilvl w:val="0"/>
          <w:numId w:val="18"/>
        </w:numPr>
        <w:spacing w:after="0" w:line="240" w:lineRule="auto"/>
        <w:rPr>
          <w:rFonts w:ascii="Times New Roman" w:eastAsia="Times New Roman" w:hAnsi="Times New Roman" w:cs="Times New Roman"/>
          <w:kern w:val="0"/>
          <w:lang w:val="pt-PT" w:eastAsia="es-ES"/>
          <w14:ligatures w14:val="none"/>
        </w:rPr>
      </w:pPr>
      <w:r w:rsidRPr="004E3C03">
        <w:rPr>
          <w:rFonts w:ascii="Times New Roman" w:eastAsia="Times New Roman" w:hAnsi="Times New Roman" w:cs="Times New Roman"/>
          <w:kern w:val="0"/>
          <w:lang w:val="pt-PT" w:eastAsia="es-ES"/>
          <w14:ligatures w14:val="none"/>
        </w:rPr>
        <w:t>Wnc=Emecánica,f−Emecánica,i=</w:t>
      </w:r>
      <w:r w:rsidRPr="004E3C03">
        <w:rPr>
          <w:rFonts w:ascii="Times New Roman" w:eastAsia="Times New Roman" w:hAnsi="Times New Roman" w:cs="Times New Roman"/>
          <w:kern w:val="0"/>
          <w:lang w:eastAsia="es-ES"/>
          <w14:ligatures w14:val="none"/>
        </w:rPr>
        <w:t>Δ</w:t>
      </w:r>
      <w:r w:rsidR="004E3C03" w:rsidRPr="004E3C03">
        <w:rPr>
          <w:rFonts w:ascii="Times New Roman" w:eastAsia="Times New Roman" w:hAnsi="Times New Roman" w:cs="Times New Roman"/>
          <w:kern w:val="0"/>
          <w:lang w:val="pt-PT" w:eastAsia="es-ES"/>
          <w14:ligatures w14:val="none"/>
        </w:rPr>
        <w:t>e</w:t>
      </w:r>
      <w:r w:rsidRPr="004E3C03">
        <w:rPr>
          <w:rFonts w:ascii="Times New Roman" w:eastAsia="Times New Roman" w:hAnsi="Times New Roman" w:cs="Times New Roman"/>
          <w:kern w:val="0"/>
          <w:lang w:val="pt-PT" w:eastAsia="es-ES"/>
          <w14:ligatures w14:val="none"/>
        </w:rPr>
        <w:t>mecánica</w:t>
      </w:r>
    </w:p>
    <w:p w14:paraId="1F604946" w14:textId="77777777" w:rsidR="008541D6" w:rsidRPr="008541D6" w:rsidRDefault="008541D6" w:rsidP="008541D6">
      <w:pPr>
        <w:numPr>
          <w:ilvl w:val="0"/>
          <w:numId w:val="3"/>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Significado:</w:t>
      </w:r>
      <w:r w:rsidRPr="008541D6">
        <w:rPr>
          <w:rFonts w:ascii="Times New Roman" w:eastAsia="Times New Roman" w:hAnsi="Times New Roman" w:cs="Times New Roman"/>
          <w:kern w:val="0"/>
          <w:lang w:eastAsia="es-ES"/>
          <w14:ligatures w14:val="none"/>
        </w:rPr>
        <w:t xml:space="preserve"> </w:t>
      </w:r>
    </w:p>
    <w:p w14:paraId="4BE7CCD5" w14:textId="77777777"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Esta ecuación establece que el trabajo realizado por las fuerzas no conservativas es igual al cambio en la energía mecánica total del sistema. </w:t>
      </w:r>
    </w:p>
    <w:p w14:paraId="16A9EF62" w14:textId="77777777" w:rsidR="008541D6" w:rsidRPr="008541D6" w:rsidRDefault="008541D6" w:rsidP="009317C9">
      <w:pPr>
        <w:numPr>
          <w:ilvl w:val="1"/>
          <w:numId w:val="8"/>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Una parte de la energía mecánica inicial se "pierde" (disipa) en otras formas de energía, como calor, debido a las fuerzas no conservativas, como la fricción. </w:t>
      </w:r>
    </w:p>
    <w:p w14:paraId="20F29978" w14:textId="4555C050" w:rsidR="008541D6" w:rsidRPr="008541D6" w:rsidRDefault="008541D6" w:rsidP="009317C9">
      <w:pPr>
        <w:numPr>
          <w:ilvl w:val="1"/>
          <w:numId w:val="9"/>
        </w:numPr>
        <w:spacing w:before="100" w:beforeAutospacing="1" w:after="100" w:afterAutospacing="1" w:line="240" w:lineRule="auto"/>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Si no hay fuerzas no conservativas (</w:t>
      </w:r>
      <w:r w:rsidRPr="008541D6">
        <w:rPr>
          <w:rFonts w:ascii="Cambria Math" w:eastAsia="Times New Roman" w:hAnsi="Cambria Math" w:cs="Cambria Math"/>
          <w:kern w:val="0"/>
          <w:lang w:eastAsia="es-ES"/>
          <w14:ligatures w14:val="none"/>
        </w:rPr>
        <w:t>𝑊𝑛𝑐</w:t>
      </w:r>
      <w:r w:rsidRPr="008541D6">
        <w:rPr>
          <w:rFonts w:ascii="Times New Roman" w:eastAsia="Times New Roman" w:hAnsi="Times New Roman" w:cs="Times New Roman"/>
          <w:kern w:val="0"/>
          <w:lang w:eastAsia="es-ES"/>
          <w14:ligatures w14:val="none"/>
        </w:rPr>
        <w:t>=</w:t>
      </w:r>
      <w:proofErr w:type="gramStart"/>
      <w:r w:rsidRPr="008541D6">
        <w:rPr>
          <w:rFonts w:ascii="Times New Roman" w:eastAsia="Times New Roman" w:hAnsi="Times New Roman" w:cs="Times New Roman"/>
          <w:kern w:val="0"/>
          <w:lang w:eastAsia="es-ES"/>
          <w14:ligatures w14:val="none"/>
        </w:rPr>
        <w:t>0</w:t>
      </w:r>
      <w:r w:rsidR="004E3C03" w:rsidRPr="004E3C03">
        <w:rPr>
          <w:rFonts w:ascii="Times New Roman" w:eastAsia="Times New Roman" w:hAnsi="Times New Roman" w:cs="Times New Roman"/>
          <w:kern w:val="0"/>
          <w:lang w:eastAsia="es-ES"/>
          <w14:ligatures w14:val="none"/>
        </w:rPr>
        <w:t xml:space="preserve"> </w:t>
      </w:r>
      <w:r w:rsidRPr="008541D6">
        <w:rPr>
          <w:rFonts w:ascii="Times New Roman" w:eastAsia="Times New Roman" w:hAnsi="Times New Roman" w:cs="Times New Roman"/>
          <w:kern w:val="0"/>
          <w:lang w:eastAsia="es-ES"/>
          <w14:ligatures w14:val="none"/>
        </w:rPr>
        <w:t>)</w:t>
      </w:r>
      <w:proofErr w:type="gramEnd"/>
      <w:r w:rsidRPr="008541D6">
        <w:rPr>
          <w:rFonts w:ascii="Times New Roman" w:eastAsia="Times New Roman" w:hAnsi="Times New Roman" w:cs="Times New Roman"/>
          <w:kern w:val="0"/>
          <w:lang w:eastAsia="es-ES"/>
          <w14:ligatures w14:val="none"/>
        </w:rPr>
        <w:t>, la energía mecánica total se conserva (</w:t>
      </w:r>
      <w:proofErr w:type="spellStart"/>
      <w:proofErr w:type="gramStart"/>
      <w:r w:rsidRPr="008541D6">
        <w:rPr>
          <w:rFonts w:ascii="Times New Roman" w:eastAsia="Times New Roman" w:hAnsi="Times New Roman" w:cs="Times New Roman"/>
          <w:kern w:val="0"/>
          <w:lang w:eastAsia="es-ES"/>
          <w14:ligatures w14:val="none"/>
        </w:rPr>
        <w:t>Emecánica,f</w:t>
      </w:r>
      <w:proofErr w:type="spellEnd"/>
      <w:proofErr w:type="gramEnd"/>
      <w:r w:rsidRPr="008541D6">
        <w:rPr>
          <w:rFonts w:ascii="Times New Roman" w:eastAsia="Times New Roman" w:hAnsi="Times New Roman" w:cs="Times New Roman"/>
          <w:kern w:val="0"/>
          <w:lang w:eastAsia="es-ES"/>
          <w14:ligatures w14:val="none"/>
        </w:rPr>
        <w:t>=</w:t>
      </w:r>
      <w:proofErr w:type="spellStart"/>
      <w:proofErr w:type="gramStart"/>
      <w:r w:rsidRPr="008541D6">
        <w:rPr>
          <w:rFonts w:ascii="Times New Roman" w:eastAsia="Times New Roman" w:hAnsi="Times New Roman" w:cs="Times New Roman"/>
          <w:kern w:val="0"/>
          <w:lang w:eastAsia="es-ES"/>
          <w14:ligatures w14:val="none"/>
        </w:rPr>
        <w:t>Emecánica,i</w:t>
      </w:r>
      <w:proofErr w:type="spellEnd"/>
      <w:proofErr w:type="gramEnd"/>
      <w:r w:rsidR="004E3C03" w:rsidRPr="004E3C03">
        <w:rPr>
          <w:rFonts w:ascii="Times New Roman" w:eastAsia="Times New Roman" w:hAnsi="Times New Roman" w:cs="Times New Roman"/>
          <w:kern w:val="0"/>
          <w:lang w:eastAsia="es-ES"/>
          <w14:ligatures w14:val="none"/>
        </w:rPr>
        <w:t>)</w:t>
      </w:r>
    </w:p>
    <w:p w14:paraId="1B4188F8" w14:textId="77777777" w:rsidR="008541D6" w:rsidRPr="008541D6" w:rsidRDefault="008541D6" w:rsidP="008541D6">
      <w:pPr>
        <w:numPr>
          <w:ilvl w:val="0"/>
          <w:numId w:val="10"/>
        </w:numPr>
        <w:spacing w:before="100" w:beforeAutospacing="1" w:after="100" w:afterAutospacing="1" w:line="240" w:lineRule="auto"/>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Fuerzas conservativas y fuerzas no conservativas - Gobierno de Canarias</w:t>
      </w:r>
    </w:p>
    <w:p w14:paraId="3C305169"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Jan 12, 2015 — Cuando hay fuerzas no conservativas la energía mecánica del sistema se reaparte entre calor y energía mecánica final.L...</w:t>
      </w:r>
    </w:p>
    <w:p w14:paraId="24AFEF48"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Gobierno de Canarias</w:t>
      </w:r>
    </w:p>
    <w:p w14:paraId="0C7B513C"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noProof/>
          <w:vanish/>
          <w:kern w:val="0"/>
          <w:lang w:eastAsia="es-ES"/>
          <w14:ligatures w14:val="none"/>
        </w:rPr>
        <w:drawing>
          <wp:inline distT="0" distB="0" distL="0" distR="0" wp14:anchorId="159BD126" wp14:editId="15B359C7">
            <wp:extent cx="781685" cy="781685"/>
            <wp:effectExtent l="0" t="0" r="0" b="0"/>
            <wp:docPr id="32" name="dimg_an_8aLPFOquj1sQPxsif-Ac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n_8aLPFOquj1sQPxsif-Ac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inline>
        </w:drawing>
      </w:r>
    </w:p>
    <w:p w14:paraId="71E8277C" w14:textId="77777777" w:rsidR="008541D6" w:rsidRPr="008541D6" w:rsidRDefault="008541D6" w:rsidP="008541D6">
      <w:pPr>
        <w:numPr>
          <w:ilvl w:val="0"/>
          <w:numId w:val="11"/>
        </w:numPr>
        <w:spacing w:before="100" w:beforeAutospacing="1" w:after="100" w:afterAutospacing="1" w:line="240" w:lineRule="auto"/>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Fuerzas conservativas y energía potencial | Física - Lumen Learning</w:t>
      </w:r>
    </w:p>
    <w:p w14:paraId="723FC531"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Translated — Es decir, W c = −ΔPE . Por lo tanto, −ΔPE = ΔKE o ΔKE + ΔPE = 0. Donde i y f denotan los valores inicial y final. Esta e...</w:t>
      </w:r>
    </w:p>
    <w:p w14:paraId="137CE077"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fldChar w:fldCharType="begin"/>
      </w:r>
      <w:r w:rsidRPr="008541D6">
        <w:rPr>
          <w:rFonts w:ascii="Times New Roman" w:eastAsia="Times New Roman" w:hAnsi="Times New Roman" w:cs="Times New Roman"/>
          <w:vanish/>
          <w:kern w:val="0"/>
          <w:lang w:eastAsia="es-ES"/>
          <w14:ligatures w14:val="none"/>
        </w:rPr>
        <w:instrText xml:space="preserve"> INCLUDEPICTURE "" \* MERGEFORMATINET </w:instrText>
      </w:r>
      <w:r w:rsidRPr="008541D6">
        <w:rPr>
          <w:rFonts w:ascii="Times New Roman" w:eastAsia="Times New Roman" w:hAnsi="Times New Roman" w:cs="Times New Roman"/>
          <w:vanish/>
          <w:kern w:val="0"/>
          <w:lang w:eastAsia="es-ES"/>
          <w14:ligatures w14:val="none"/>
        </w:rPr>
        <w:fldChar w:fldCharType="separate"/>
      </w:r>
      <w:r w:rsidRPr="008541D6">
        <w:rPr>
          <w:rFonts w:ascii="Times New Roman" w:eastAsia="Times New Roman" w:hAnsi="Times New Roman" w:cs="Times New Roman"/>
          <w:b/>
          <w:bCs/>
          <w:vanish/>
          <w:kern w:val="0"/>
          <w:lang w:eastAsia="es-ES"/>
          <w14:ligatures w14:val="none"/>
        </w:rPr>
        <w:t>¡Error! Nombre de archivo no especificado.</w:t>
      </w:r>
      <w:r w:rsidRPr="008541D6">
        <w:rPr>
          <w:rFonts w:ascii="Times New Roman" w:eastAsia="Times New Roman" w:hAnsi="Times New Roman" w:cs="Times New Roman"/>
          <w:vanish/>
          <w:kern w:val="0"/>
          <w:lang w:eastAsia="es-ES"/>
          <w14:ligatures w14:val="none"/>
        </w:rPr>
        <w:fldChar w:fldCharType="end"/>
      </w:r>
    </w:p>
    <w:p w14:paraId="38BBEBDB"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courses.lumenlearning.com</w:t>
      </w:r>
    </w:p>
    <w:p w14:paraId="1C53F3FF"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noProof/>
          <w:vanish/>
          <w:kern w:val="0"/>
          <w:lang w:eastAsia="es-ES"/>
          <w14:ligatures w14:val="none"/>
        </w:rPr>
        <w:drawing>
          <wp:inline distT="0" distB="0" distL="0" distR="0" wp14:anchorId="1C87D8E6" wp14:editId="2298AC79">
            <wp:extent cx="781685" cy="781685"/>
            <wp:effectExtent l="0" t="0" r="0" b="0"/>
            <wp:docPr id="33" name="dimg_an_8aLPFOquj1sQPxsif-Ac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n_8aLPFOquj1sQPxsif-Ac_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inline>
        </w:drawing>
      </w:r>
    </w:p>
    <w:p w14:paraId="5BC44365" w14:textId="77777777" w:rsidR="008541D6" w:rsidRPr="008541D6" w:rsidRDefault="008541D6" w:rsidP="008541D6">
      <w:pPr>
        <w:spacing w:after="0" w:line="240" w:lineRule="auto"/>
        <w:rPr>
          <w:rFonts w:ascii="Times New Roman" w:eastAsia="Times New Roman" w:hAnsi="Times New Roman" w:cs="Times New Roman"/>
          <w:b/>
          <w:bCs/>
          <w:i/>
          <w:iCs/>
          <w:color w:val="004E9A"/>
          <w:kern w:val="0"/>
          <w:lang w:eastAsia="es-ES"/>
          <w14:ligatures w14:val="none"/>
        </w:rPr>
      </w:pPr>
      <w:r w:rsidRPr="008541D6">
        <w:rPr>
          <w:rFonts w:ascii="Times New Roman" w:eastAsia="Times New Roman" w:hAnsi="Times New Roman" w:cs="Times New Roman"/>
          <w:b/>
          <w:bCs/>
          <w:i/>
          <w:iCs/>
          <w:color w:val="004E9A"/>
          <w:kern w:val="0"/>
          <w:lang w:eastAsia="es-ES"/>
          <w14:ligatures w14:val="none"/>
        </w:rPr>
        <w:t xml:space="preserve">Definición de signos </w:t>
      </w:r>
    </w:p>
    <w:p w14:paraId="135A57A8" w14:textId="77777777" w:rsidR="008541D6" w:rsidRPr="008541D6" w:rsidRDefault="008541D6" w:rsidP="008541D6">
      <w:pPr>
        <w:numPr>
          <w:ilvl w:val="0"/>
          <w:numId w:val="12"/>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Positivo:</w:t>
      </w:r>
      <w:r w:rsidRPr="008541D6">
        <w:rPr>
          <w:rFonts w:ascii="Times New Roman" w:eastAsia="Times New Roman" w:hAnsi="Times New Roman" w:cs="Times New Roman"/>
          <w:kern w:val="0"/>
          <w:lang w:eastAsia="es-ES"/>
          <w14:ligatures w14:val="none"/>
        </w:rPr>
        <w:t xml:space="preserve"> </w:t>
      </w:r>
    </w:p>
    <w:p w14:paraId="0BE172F8" w14:textId="77777777"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El trabajo es positivo cuando la fuerza y el desplazamiento tienen componentes en la misma dirección. </w:t>
      </w:r>
    </w:p>
    <w:p w14:paraId="63044AA4" w14:textId="77777777" w:rsidR="008541D6" w:rsidRPr="008541D6" w:rsidRDefault="008541D6" w:rsidP="008541D6">
      <w:pPr>
        <w:numPr>
          <w:ilvl w:val="0"/>
          <w:numId w:val="12"/>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Negativo:</w:t>
      </w:r>
      <w:r w:rsidRPr="008541D6">
        <w:rPr>
          <w:rFonts w:ascii="Times New Roman" w:eastAsia="Times New Roman" w:hAnsi="Times New Roman" w:cs="Times New Roman"/>
          <w:kern w:val="0"/>
          <w:lang w:eastAsia="es-ES"/>
          <w14:ligatures w14:val="none"/>
        </w:rPr>
        <w:t xml:space="preserve"> </w:t>
      </w:r>
    </w:p>
    <w:p w14:paraId="36B05869" w14:textId="77777777"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El trabajo es negativo cuando la fuerza y el desplazamiento tienen componentes en direcciones opuestas (por ejemplo, la fricción que se opone al movimiento). </w:t>
      </w:r>
    </w:p>
    <w:p w14:paraId="263C7E07" w14:textId="77777777" w:rsidR="008541D6" w:rsidRPr="008541D6" w:rsidRDefault="008541D6" w:rsidP="008541D6">
      <w:pPr>
        <w:numPr>
          <w:ilvl w:val="0"/>
          <w:numId w:val="12"/>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Cero:</w:t>
      </w:r>
      <w:r w:rsidRPr="008541D6">
        <w:rPr>
          <w:rFonts w:ascii="Times New Roman" w:eastAsia="Times New Roman" w:hAnsi="Times New Roman" w:cs="Times New Roman"/>
          <w:kern w:val="0"/>
          <w:lang w:eastAsia="es-ES"/>
          <w14:ligatures w14:val="none"/>
        </w:rPr>
        <w:t xml:space="preserve"> </w:t>
      </w:r>
    </w:p>
    <w:p w14:paraId="79BB89C3" w14:textId="77777777"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El trabajo es cero cuando la fuerza es perpendicular al desplazamiento (por ejemplo, la fuerza normal que actúa perpendicularmente al plano de movimiento). </w:t>
      </w:r>
    </w:p>
    <w:p w14:paraId="2AA0F906" w14:textId="77777777" w:rsidR="008541D6" w:rsidRPr="008541D6" w:rsidRDefault="008541D6" w:rsidP="008541D6">
      <w:pPr>
        <w:numPr>
          <w:ilvl w:val="0"/>
          <w:numId w:val="13"/>
        </w:numPr>
        <w:spacing w:before="100" w:beforeAutospacing="1" w:after="100" w:afterAutospacing="1" w:line="240" w:lineRule="auto"/>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CONSERVATIVE AND NON-CONSERVATIVE FORCES ...</w:t>
      </w:r>
    </w:p>
    <w:p w14:paraId="7C7E2654"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Dec 9, 2019 — bienvenidos a la mejor asesoría educativa en esta oportunidad trabajaremos con el teorema de la conservación de la ener...</w:t>
      </w:r>
    </w:p>
    <w:p w14:paraId="0E916BD7" w14:textId="77777777" w:rsidR="008541D6" w:rsidRPr="008541D6" w:rsidRDefault="008541D6" w:rsidP="008541D6">
      <w:pPr>
        <w:spacing w:before="100" w:beforeAutospacing="1" w:after="100" w:afterAutospacing="1" w:line="240" w:lineRule="auto"/>
        <w:ind w:left="720"/>
        <w:textAlignment w:val="center"/>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fldChar w:fldCharType="begin"/>
      </w:r>
      <w:r w:rsidRPr="008541D6">
        <w:rPr>
          <w:rFonts w:ascii="Times New Roman" w:eastAsia="Times New Roman" w:hAnsi="Times New Roman" w:cs="Times New Roman"/>
          <w:vanish/>
          <w:kern w:val="0"/>
          <w:lang w:eastAsia="es-ES"/>
          <w14:ligatures w14:val="none"/>
        </w:rPr>
        <w:instrText xml:space="preserve"> INCLUDEPICTURE "" \* MERGEFORMATINET </w:instrText>
      </w:r>
      <w:r w:rsidRPr="008541D6">
        <w:rPr>
          <w:rFonts w:ascii="Times New Roman" w:eastAsia="Times New Roman" w:hAnsi="Times New Roman" w:cs="Times New Roman"/>
          <w:vanish/>
          <w:kern w:val="0"/>
          <w:lang w:eastAsia="es-ES"/>
          <w14:ligatures w14:val="none"/>
        </w:rPr>
        <w:fldChar w:fldCharType="separate"/>
      </w:r>
      <w:r w:rsidRPr="008541D6">
        <w:rPr>
          <w:rFonts w:ascii="Times New Roman" w:eastAsia="Times New Roman" w:hAnsi="Times New Roman" w:cs="Times New Roman"/>
          <w:b/>
          <w:bCs/>
          <w:vanish/>
          <w:kern w:val="0"/>
          <w:lang w:eastAsia="es-ES"/>
          <w14:ligatures w14:val="none"/>
        </w:rPr>
        <w:t>¡Error! Nombre de archivo no especificado.</w:t>
      </w:r>
      <w:r w:rsidRPr="008541D6">
        <w:rPr>
          <w:rFonts w:ascii="Times New Roman" w:eastAsia="Times New Roman" w:hAnsi="Times New Roman" w:cs="Times New Roman"/>
          <w:vanish/>
          <w:kern w:val="0"/>
          <w:lang w:eastAsia="es-ES"/>
          <w14:ligatures w14:val="none"/>
        </w:rPr>
        <w:fldChar w:fldCharType="end"/>
      </w:r>
    </w:p>
    <w:p w14:paraId="7BE2CC60" w14:textId="77777777" w:rsidR="008541D6" w:rsidRPr="008541D6" w:rsidRDefault="008541D6" w:rsidP="008541D6">
      <w:pPr>
        <w:spacing w:before="100" w:beforeAutospacing="1" w:after="100" w:afterAutospacing="1" w:line="0" w:lineRule="auto"/>
        <w:ind w:left="720"/>
        <w:textAlignment w:val="center"/>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fldChar w:fldCharType="begin"/>
      </w:r>
      <w:r w:rsidRPr="008541D6">
        <w:rPr>
          <w:rFonts w:ascii="Times New Roman" w:eastAsia="Times New Roman" w:hAnsi="Times New Roman" w:cs="Times New Roman"/>
          <w:vanish/>
          <w:kern w:val="0"/>
          <w:lang w:eastAsia="es-ES"/>
          <w14:ligatures w14:val="none"/>
        </w:rPr>
        <w:instrText xml:space="preserve"> INCLUDEPICTURE "" \* MERGEFORMATINET </w:instrText>
      </w:r>
      <w:r w:rsidRPr="008541D6">
        <w:rPr>
          <w:rFonts w:ascii="Times New Roman" w:eastAsia="Times New Roman" w:hAnsi="Times New Roman" w:cs="Times New Roman"/>
          <w:vanish/>
          <w:kern w:val="0"/>
          <w:lang w:eastAsia="es-ES"/>
          <w14:ligatures w14:val="none"/>
        </w:rPr>
        <w:fldChar w:fldCharType="separate"/>
      </w:r>
      <w:r w:rsidRPr="008541D6">
        <w:rPr>
          <w:rFonts w:ascii="Times New Roman" w:eastAsia="Times New Roman" w:hAnsi="Times New Roman" w:cs="Times New Roman"/>
          <w:b/>
          <w:bCs/>
          <w:vanish/>
          <w:kern w:val="0"/>
          <w:lang w:eastAsia="es-ES"/>
          <w14:ligatures w14:val="none"/>
        </w:rPr>
        <w:t>¡Error! Nombre de archivo no especificado.</w:t>
      </w:r>
      <w:r w:rsidRPr="008541D6">
        <w:rPr>
          <w:rFonts w:ascii="Times New Roman" w:eastAsia="Times New Roman" w:hAnsi="Times New Roman" w:cs="Times New Roman"/>
          <w:vanish/>
          <w:kern w:val="0"/>
          <w:lang w:eastAsia="es-ES"/>
          <w14:ligatures w14:val="none"/>
        </w:rPr>
        <w:fldChar w:fldCharType="end"/>
      </w:r>
    </w:p>
    <w:p w14:paraId="46C784B2"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vanish/>
          <w:kern w:val="0"/>
          <w:lang w:eastAsia="es-ES"/>
          <w14:ligatures w14:val="none"/>
        </w:rPr>
        <w:t>YouTube · </w:t>
      </w:r>
    </w:p>
    <w:p w14:paraId="6F3A8A63" w14:textId="77777777" w:rsidR="008541D6" w:rsidRPr="008541D6" w:rsidRDefault="008541D6" w:rsidP="008541D6">
      <w:pPr>
        <w:spacing w:before="100" w:beforeAutospacing="1" w:after="100" w:afterAutospacing="1" w:line="240" w:lineRule="atLeast"/>
        <w:ind w:left="720"/>
        <w:rPr>
          <w:rFonts w:ascii="Times New Roman" w:eastAsia="Times New Roman" w:hAnsi="Times New Roman" w:cs="Times New Roman"/>
          <w:vanish/>
          <w:spacing w:val="2"/>
          <w:kern w:val="0"/>
          <w:sz w:val="18"/>
          <w:szCs w:val="18"/>
          <w:lang w:eastAsia="es-ES"/>
          <w14:ligatures w14:val="none"/>
        </w:rPr>
      </w:pPr>
      <w:r w:rsidRPr="008541D6">
        <w:rPr>
          <w:rFonts w:ascii="Times New Roman" w:eastAsia="Times New Roman" w:hAnsi="Times New Roman" w:cs="Times New Roman"/>
          <w:vanish/>
          <w:spacing w:val="2"/>
          <w:kern w:val="0"/>
          <w:sz w:val="18"/>
          <w:szCs w:val="18"/>
          <w:lang w:eastAsia="es-ES"/>
          <w14:ligatures w14:val="none"/>
        </w:rPr>
        <w:t>LaMejorAsesoríaEducativa</w:t>
      </w:r>
    </w:p>
    <w:p w14:paraId="33DBDD1E" w14:textId="77777777" w:rsidR="008541D6" w:rsidRPr="008541D6" w:rsidRDefault="008541D6" w:rsidP="008541D6">
      <w:pPr>
        <w:spacing w:before="100" w:beforeAutospacing="1" w:after="100" w:afterAutospacing="1" w:line="240" w:lineRule="auto"/>
        <w:ind w:left="720"/>
        <w:rPr>
          <w:rFonts w:ascii="Times New Roman" w:eastAsia="Times New Roman" w:hAnsi="Times New Roman" w:cs="Times New Roman"/>
          <w:vanish/>
          <w:kern w:val="0"/>
          <w:lang w:eastAsia="es-ES"/>
          <w14:ligatures w14:val="none"/>
        </w:rPr>
      </w:pPr>
      <w:r w:rsidRPr="008541D6">
        <w:rPr>
          <w:rFonts w:ascii="Times New Roman" w:eastAsia="Times New Roman" w:hAnsi="Times New Roman" w:cs="Times New Roman"/>
          <w:noProof/>
          <w:vanish/>
          <w:kern w:val="0"/>
          <w:lang w:eastAsia="es-ES"/>
          <w14:ligatures w14:val="none"/>
        </w:rPr>
        <w:drawing>
          <wp:inline distT="0" distB="0" distL="0" distR="0" wp14:anchorId="561D6B48" wp14:editId="41A99461">
            <wp:extent cx="781685" cy="781685"/>
            <wp:effectExtent l="0" t="0" r="0" b="0"/>
            <wp:docPr id="34" name="dimg_an_8aLPFOquj1sQPxsif-Ac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n_8aLPFOquj1sQPxsif-Ac_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inline>
        </w:drawing>
      </w:r>
    </w:p>
    <w:p w14:paraId="14BEAA22" w14:textId="77777777" w:rsidR="008541D6" w:rsidRPr="008541D6" w:rsidRDefault="008541D6" w:rsidP="008541D6">
      <w:pPr>
        <w:spacing w:after="0" w:line="240" w:lineRule="auto"/>
        <w:rPr>
          <w:rFonts w:ascii="Times New Roman" w:eastAsia="Times New Roman" w:hAnsi="Times New Roman" w:cs="Times New Roman"/>
          <w:b/>
          <w:bCs/>
          <w:i/>
          <w:iCs/>
          <w:color w:val="004E9A"/>
          <w:kern w:val="0"/>
          <w:lang w:eastAsia="es-ES"/>
          <w14:ligatures w14:val="none"/>
        </w:rPr>
      </w:pPr>
      <w:r w:rsidRPr="008541D6">
        <w:rPr>
          <w:rFonts w:ascii="Times New Roman" w:eastAsia="Times New Roman" w:hAnsi="Times New Roman" w:cs="Times New Roman"/>
          <w:b/>
          <w:bCs/>
          <w:i/>
          <w:iCs/>
          <w:color w:val="004E9A"/>
          <w:kern w:val="0"/>
          <w:lang w:eastAsia="es-ES"/>
          <w14:ligatures w14:val="none"/>
        </w:rPr>
        <w:t xml:space="preserve">Producto vectorial </w:t>
      </w:r>
    </w:p>
    <w:p w14:paraId="719192D8" w14:textId="77777777" w:rsidR="008541D6" w:rsidRPr="008541D6" w:rsidRDefault="008541D6" w:rsidP="008541D6">
      <w:pPr>
        <w:numPr>
          <w:ilvl w:val="0"/>
          <w:numId w:val="14"/>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Definición:</w:t>
      </w:r>
      <w:r w:rsidRPr="008541D6">
        <w:rPr>
          <w:rFonts w:ascii="Times New Roman" w:eastAsia="Times New Roman" w:hAnsi="Times New Roman" w:cs="Times New Roman"/>
          <w:kern w:val="0"/>
          <w:lang w:eastAsia="es-ES"/>
          <w14:ligatures w14:val="none"/>
        </w:rPr>
        <w:t xml:space="preserve"> </w:t>
      </w:r>
    </w:p>
    <w:p w14:paraId="622D661F" w14:textId="75A6CD3A"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El trabajo realizado por una fuerza constante se puede expresar en forma vectorial como el producto escalar (o producto punto) de la fuerza </w:t>
      </w:r>
      <w:proofErr w:type="gramStart"/>
      <w:r w:rsidRPr="008541D6">
        <w:rPr>
          <w:rFonts w:ascii="Times New Roman" w:eastAsia="Times New Roman" w:hAnsi="Times New Roman" w:cs="Times New Roman"/>
          <w:kern w:val="0"/>
          <w:lang w:eastAsia="es-ES"/>
          <w14:ligatures w14:val="none"/>
        </w:rPr>
        <w:t>(</w:t>
      </w:r>
      <w:r w:rsidR="004E3C03">
        <w:rPr>
          <w:rFonts w:ascii="Times New Roman" w:eastAsia="Times New Roman" w:hAnsi="Times New Roman" w:cs="Times New Roman"/>
          <w:kern w:val="0"/>
          <w:lang w:eastAsia="es-ES"/>
          <w14:ligatures w14:val="none"/>
        </w:rPr>
        <w:t xml:space="preserve"> </w:t>
      </w:r>
      <w:r w:rsidRPr="008541D6">
        <w:rPr>
          <w:rFonts w:ascii="Times New Roman" w:eastAsia="Times New Roman" w:hAnsi="Times New Roman" w:cs="Times New Roman"/>
          <w:kern w:val="0"/>
          <w:lang w:eastAsia="es-ES"/>
          <w14:ligatures w14:val="none"/>
        </w:rPr>
        <w:t>F</w:t>
      </w:r>
      <w:r w:rsidRPr="008541D6">
        <w:rPr>
          <w:rFonts w:ascii="Cambria Math" w:eastAsia="Times New Roman" w:hAnsi="Cambria Math" w:cs="Cambria Math"/>
          <w:kern w:val="0"/>
          <w:lang w:eastAsia="es-ES"/>
          <w14:ligatures w14:val="none"/>
        </w:rPr>
        <w:t>⃗</w:t>
      </w:r>
      <w:proofErr w:type="gramEnd"/>
      <w:r w:rsidRPr="008541D6">
        <w:rPr>
          <w:rFonts w:ascii="Times New Roman" w:eastAsia="Times New Roman" w:hAnsi="Times New Roman" w:cs="Times New Roman"/>
          <w:kern w:val="0"/>
          <w:lang w:eastAsia="es-ES"/>
          <w14:ligatures w14:val="none"/>
        </w:rPr>
        <w:t>) y el desplazamiento (d</w:t>
      </w:r>
      <w:r w:rsidRPr="008541D6">
        <w:rPr>
          <w:rFonts w:ascii="Cambria Math" w:eastAsia="Times New Roman" w:hAnsi="Cambria Math" w:cs="Cambria Math"/>
          <w:kern w:val="0"/>
          <w:lang w:eastAsia="es-ES"/>
          <w14:ligatures w14:val="none"/>
        </w:rPr>
        <w:t>⃗</w:t>
      </w:r>
      <w:r w:rsidR="004E3C03">
        <w:rPr>
          <w:rFonts w:ascii="Cambria Math" w:eastAsia="Times New Roman" w:hAnsi="Cambria Math" w:cs="Cambria Math"/>
          <w:kern w:val="0"/>
          <w:lang w:eastAsia="es-ES"/>
          <w14:ligatures w14:val="none"/>
        </w:rPr>
        <w:t>)</w:t>
      </w:r>
      <w:r w:rsidRPr="008541D6">
        <w:rPr>
          <w:rFonts w:ascii="Times New Roman" w:eastAsia="Times New Roman" w:hAnsi="Times New Roman" w:cs="Times New Roman"/>
          <w:kern w:val="0"/>
          <w:lang w:eastAsia="es-ES"/>
          <w14:ligatures w14:val="none"/>
        </w:rPr>
        <w:t xml:space="preserve">: </w:t>
      </w:r>
    </w:p>
    <w:p w14:paraId="4467A0B7" w14:textId="77777777" w:rsidR="008541D6" w:rsidRPr="008541D6" w:rsidRDefault="008541D6" w:rsidP="008541D6">
      <w:pPr>
        <w:spacing w:before="100" w:beforeAutospacing="1" w:after="100" w:afterAutospacing="1" w:line="240" w:lineRule="auto"/>
        <w:ind w:left="1440"/>
        <w:rPr>
          <w:rFonts w:ascii="Times New Roman" w:eastAsia="Times New Roman" w:hAnsi="Times New Roman" w:cs="Times New Roman"/>
          <w:kern w:val="0"/>
          <w:lang w:eastAsia="es-ES"/>
          <w14:ligatures w14:val="none"/>
        </w:rPr>
      </w:pPr>
      <w:r w:rsidRPr="008541D6">
        <w:rPr>
          <w:rFonts w:ascii="Cambria Math" w:eastAsia="Times New Roman" w:hAnsi="Cambria Math" w:cs="Cambria Math"/>
          <w:kern w:val="0"/>
          <w:lang w:eastAsia="es-ES"/>
          <w14:ligatures w14:val="none"/>
        </w:rPr>
        <w:t>𝑊</w:t>
      </w:r>
      <w:r w:rsidRPr="008541D6">
        <w:rPr>
          <w:rFonts w:ascii="Times New Roman" w:eastAsia="Times New Roman" w:hAnsi="Times New Roman" w:cs="Times New Roman"/>
          <w:kern w:val="0"/>
          <w:lang w:eastAsia="es-ES"/>
          <w14:ligatures w14:val="none"/>
        </w:rPr>
        <w:t>=</w:t>
      </w:r>
      <w:r w:rsidRPr="008541D6">
        <w:rPr>
          <w:rFonts w:ascii="Cambria Math" w:eastAsia="Times New Roman" w:hAnsi="Cambria Math" w:cs="Cambria Math"/>
          <w:kern w:val="0"/>
          <w:lang w:eastAsia="es-ES"/>
          <w14:ligatures w14:val="none"/>
        </w:rPr>
        <w:t>𝐹⃗⋅𝑑⃗</w:t>
      </w:r>
    </w:p>
    <w:p w14:paraId="568D5E73" w14:textId="77777777" w:rsidR="008541D6" w:rsidRPr="008541D6" w:rsidRDefault="008541D6" w:rsidP="008541D6">
      <w:pPr>
        <w:numPr>
          <w:ilvl w:val="0"/>
          <w:numId w:val="14"/>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t>Cálculo:</w:t>
      </w:r>
      <w:r w:rsidRPr="008541D6">
        <w:rPr>
          <w:rFonts w:ascii="Times New Roman" w:eastAsia="Times New Roman" w:hAnsi="Times New Roman" w:cs="Times New Roman"/>
          <w:kern w:val="0"/>
          <w:lang w:eastAsia="es-ES"/>
          <w14:ligatures w14:val="none"/>
        </w:rPr>
        <w:t xml:space="preserve"> </w:t>
      </w:r>
    </w:p>
    <w:p w14:paraId="013275BF" w14:textId="36A78DD6"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El producto escalar de dos vectores se calcula multiplicando sus magnitudes y el coseno del ángulo </w:t>
      </w:r>
      <w:proofErr w:type="gramStart"/>
      <w:r w:rsidRPr="008541D6">
        <w:rPr>
          <w:rFonts w:ascii="Times New Roman" w:eastAsia="Times New Roman" w:hAnsi="Times New Roman" w:cs="Times New Roman"/>
          <w:kern w:val="0"/>
          <w:lang w:eastAsia="es-ES"/>
          <w14:ligatures w14:val="none"/>
        </w:rPr>
        <w:t>(</w:t>
      </w:r>
      <w:r w:rsidR="004E3C03">
        <w:rPr>
          <w:rFonts w:ascii="Times New Roman" w:eastAsia="Times New Roman" w:hAnsi="Times New Roman" w:cs="Times New Roman"/>
          <w:kern w:val="0"/>
          <w:lang w:eastAsia="es-ES"/>
          <w14:ligatures w14:val="none"/>
        </w:rPr>
        <w:t xml:space="preserve"> </w:t>
      </w:r>
      <w:r w:rsidRPr="008541D6">
        <w:rPr>
          <w:rFonts w:ascii="Cambria Math" w:eastAsia="Times New Roman" w:hAnsi="Cambria Math" w:cs="Cambria Math"/>
          <w:kern w:val="0"/>
          <w:lang w:eastAsia="es-ES"/>
          <w14:ligatures w14:val="none"/>
        </w:rPr>
        <w:t>𝜃</w:t>
      </w:r>
      <w:proofErr w:type="gramEnd"/>
      <w:r w:rsidRPr="008541D6">
        <w:rPr>
          <w:rFonts w:ascii="Times New Roman" w:eastAsia="Times New Roman" w:hAnsi="Times New Roman" w:cs="Times New Roman"/>
          <w:kern w:val="0"/>
          <w:lang w:eastAsia="es-ES"/>
          <w14:ligatures w14:val="none"/>
        </w:rPr>
        <w:t xml:space="preserve">) entre ellos: </w:t>
      </w:r>
    </w:p>
    <w:p w14:paraId="2DB518BA" w14:textId="38E3FAA1" w:rsidR="008541D6" w:rsidRDefault="008541D6" w:rsidP="008541D6">
      <w:pPr>
        <w:numPr>
          <w:ilvl w:val="1"/>
          <w:numId w:val="16"/>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noProof/>
          <w:kern w:val="0"/>
          <w:lang w:eastAsia="es-ES"/>
          <w14:ligatures w14:val="none"/>
        </w:rPr>
        <w:drawing>
          <wp:inline distT="0" distB="0" distL="0" distR="0" wp14:anchorId="10B1D8DB" wp14:editId="11D8FEC3">
            <wp:extent cx="7620" cy="7620"/>
            <wp:effectExtent l="0" t="0" r="0" b="0"/>
            <wp:docPr id="3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541D6">
        <w:rPr>
          <w:rFonts w:ascii="Times New Roman" w:eastAsia="Times New Roman" w:hAnsi="Times New Roman" w:cs="Times New Roman"/>
          <w:kern w:val="0"/>
          <w:lang w:eastAsia="es-ES"/>
          <w14:ligatures w14:val="none"/>
        </w:rPr>
        <w:t>W=|F</w:t>
      </w:r>
      <w:r w:rsidRPr="008541D6">
        <w:rPr>
          <w:rFonts w:ascii="Cambria Math" w:eastAsia="Times New Roman" w:hAnsi="Cambria Math" w:cs="Cambria Math"/>
          <w:kern w:val="0"/>
          <w:lang w:eastAsia="es-ES"/>
          <w14:ligatures w14:val="none"/>
        </w:rPr>
        <w:t>⃗</w:t>
      </w:r>
      <w:r w:rsidRPr="008541D6">
        <w:rPr>
          <w:rFonts w:ascii="Times New Roman" w:eastAsia="Times New Roman" w:hAnsi="Times New Roman" w:cs="Times New Roman"/>
          <w:kern w:val="0"/>
          <w:lang w:eastAsia="es-ES"/>
          <w14:ligatures w14:val="none"/>
        </w:rPr>
        <w:t>||d</w:t>
      </w:r>
      <w:r w:rsidRPr="008541D6">
        <w:rPr>
          <w:rFonts w:ascii="Cambria Math" w:eastAsia="Times New Roman" w:hAnsi="Cambria Math" w:cs="Cambria Math"/>
          <w:kern w:val="0"/>
          <w:lang w:eastAsia="es-ES"/>
          <w14:ligatures w14:val="none"/>
        </w:rPr>
        <w:t>⃗</w:t>
      </w:r>
      <w:r w:rsidRPr="008541D6">
        <w:rPr>
          <w:rFonts w:ascii="Times New Roman" w:eastAsia="Times New Roman" w:hAnsi="Times New Roman" w:cs="Times New Roman"/>
          <w:kern w:val="0"/>
          <w:lang w:eastAsia="es-ES"/>
          <w14:ligatures w14:val="none"/>
        </w:rPr>
        <w:t>|cos(θ)</w:t>
      </w:r>
    </w:p>
    <w:p w14:paraId="75FBDB43" w14:textId="77777777" w:rsidR="009317C9" w:rsidRPr="008541D6" w:rsidRDefault="009317C9" w:rsidP="009317C9">
      <w:pPr>
        <w:spacing w:before="100" w:beforeAutospacing="1" w:after="100" w:afterAutospacing="1" w:line="240" w:lineRule="auto"/>
        <w:ind w:left="1440"/>
        <w:rPr>
          <w:rFonts w:ascii="Times New Roman" w:eastAsia="Times New Roman" w:hAnsi="Times New Roman" w:cs="Times New Roman"/>
          <w:kern w:val="0"/>
          <w:lang w:eastAsia="es-ES"/>
          <w14:ligatures w14:val="none"/>
        </w:rPr>
      </w:pPr>
    </w:p>
    <w:p w14:paraId="178258F3" w14:textId="77777777" w:rsidR="008541D6" w:rsidRPr="008541D6" w:rsidRDefault="008541D6" w:rsidP="008541D6">
      <w:pPr>
        <w:numPr>
          <w:ilvl w:val="0"/>
          <w:numId w:val="14"/>
        </w:numPr>
        <w:spacing w:before="100" w:beforeAutospacing="1" w:after="100" w:afterAutospacing="1" w:line="240" w:lineRule="auto"/>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b/>
          <w:bCs/>
          <w:kern w:val="0"/>
          <w:lang w:eastAsia="es-ES"/>
          <w14:ligatures w14:val="none"/>
        </w:rPr>
        <w:lastRenderedPageBreak/>
        <w:t>Relación con las fuerzas no conservativas:</w:t>
      </w:r>
      <w:r w:rsidRPr="008541D6">
        <w:rPr>
          <w:rFonts w:ascii="Times New Roman" w:eastAsia="Times New Roman" w:hAnsi="Times New Roman" w:cs="Times New Roman"/>
          <w:kern w:val="0"/>
          <w:lang w:eastAsia="es-ES"/>
          <w14:ligatures w14:val="none"/>
        </w:rPr>
        <w:t xml:space="preserve"> </w:t>
      </w:r>
    </w:p>
    <w:p w14:paraId="7E9B150A" w14:textId="77777777" w:rsidR="008541D6" w:rsidRPr="008541D6" w:rsidRDefault="008541D6" w:rsidP="009317C9">
      <w:pPr>
        <w:spacing w:before="100" w:beforeAutospacing="1" w:after="100" w:afterAutospacing="1" w:line="240" w:lineRule="auto"/>
        <w:ind w:left="720"/>
        <w:jc w:val="both"/>
        <w:rPr>
          <w:rFonts w:ascii="Times New Roman" w:eastAsia="Times New Roman" w:hAnsi="Times New Roman" w:cs="Times New Roman"/>
          <w:kern w:val="0"/>
          <w:lang w:eastAsia="es-ES"/>
          <w14:ligatures w14:val="none"/>
        </w:rPr>
      </w:pPr>
      <w:r w:rsidRPr="008541D6">
        <w:rPr>
          <w:rFonts w:ascii="Times New Roman" w:eastAsia="Times New Roman" w:hAnsi="Times New Roman" w:cs="Times New Roman"/>
          <w:kern w:val="0"/>
          <w:lang w:eastAsia="es-ES"/>
          <w14:ligatures w14:val="none"/>
        </w:rPr>
        <w:t xml:space="preserve">Para una fuerza no conservativa, esta fórmula se aplica a los componentes de la fuerza que son paralelos al desplazamiento en cada punto de la trayectoria. Como la fuerza no conservativa puede variar a lo largo de la trayectoria, el trabajo se calcula integrando el producto punto a lo largo de la trayectoria: </w:t>
      </w:r>
    </w:p>
    <w:p w14:paraId="7E42A89B" w14:textId="282C9FC0" w:rsidR="008541D6" w:rsidRDefault="009317C9" w:rsidP="009317C9">
      <w:pPr>
        <w:spacing w:before="100" w:beforeAutospacing="1" w:after="100" w:afterAutospacing="1" w:line="240" w:lineRule="auto"/>
        <w:ind w:left="1440"/>
        <w:rPr>
          <w:rFonts w:ascii="Times New Roman" w:eastAsia="Times New Roman" w:hAnsi="Times New Roman" w:cs="Times New Roman"/>
          <w:kern w:val="0"/>
          <w:lang w:val="pt-PT" w:eastAsia="es-ES"/>
          <w14:ligatures w14:val="none"/>
        </w:rPr>
      </w:pPr>
      <w:r w:rsidRPr="004E3C03">
        <w:rPr>
          <w:rFonts w:ascii="Times New Roman" w:eastAsia="Times New Roman" w:hAnsi="Times New Roman" w:cs="Times New Roman"/>
          <w:kern w:val="0"/>
          <w:lang w:val="pt-PT" w:eastAsia="es-ES"/>
          <w14:ligatures w14:val="none"/>
        </w:rPr>
        <w:t>Wnc=</w:t>
      </w:r>
      <m:oMath>
        <m:nary>
          <m:naryPr>
            <m:ctrlPr>
              <w:rPr>
                <w:rFonts w:ascii="Cambria Math" w:eastAsia="Times New Roman" w:hAnsi="Cambria Math" w:cs="Times New Roman"/>
                <w:i/>
                <w:kern w:val="0"/>
                <w:lang w:val="pt-PT" w:eastAsia="es-ES"/>
                <w14:ligatures w14:val="none"/>
              </w:rPr>
            </m:ctrlPr>
          </m:naryPr>
          <m:sub>
            <m:r>
              <w:rPr>
                <w:rFonts w:ascii="Cambria Math" w:eastAsia="Times New Roman" w:hAnsi="Cambria Math" w:cs="Times New Roman"/>
                <w:kern w:val="0"/>
                <w:lang w:val="pt-PT" w:eastAsia="es-ES"/>
                <w14:ligatures w14:val="none"/>
              </w:rPr>
              <m:t>TRAYECTORIA</m:t>
            </m:r>
          </m:sub>
          <m:sup/>
          <m:e>
            <m:r>
              <m:rPr>
                <m:sty m:val="p"/>
              </m:rPr>
              <w:rPr>
                <w:rFonts w:ascii="Cambria Math" w:eastAsia="Times New Roman" w:hAnsi="Cambria Math" w:cs="Cambria Math"/>
                <w:kern w:val="0"/>
                <w:lang w:eastAsia="es-ES"/>
                <w14:ligatures w14:val="none"/>
              </w:rPr>
              <m:t>F</m:t>
            </m:r>
            <m:r>
              <m:rPr>
                <m:sty m:val="p"/>
              </m:rPr>
              <w:rPr>
                <w:rFonts w:ascii="Cambria Math" w:eastAsia="Times New Roman" w:hAnsi="Cambria Math" w:cs="Cambria Math"/>
                <w:kern w:val="0"/>
                <w:lang w:eastAsia="es-ES"/>
                <w14:ligatures w14:val="none"/>
              </w:rPr>
              <m:t>nc</m:t>
            </m:r>
          </m:e>
        </m:nary>
        <m:r>
          <w:rPr>
            <w:rFonts w:ascii="Cambria Math" w:eastAsia="Times New Roman" w:hAnsi="Cambria Math" w:cs="Times New Roman"/>
            <w:kern w:val="0"/>
            <w:lang w:val="pt-PT" w:eastAsia="es-ES"/>
            <w14:ligatures w14:val="none"/>
          </w:rPr>
          <m:t>.dr</m:t>
        </m:r>
      </m:oMath>
    </w:p>
    <w:p w14:paraId="66814672" w14:textId="77777777" w:rsidR="009317C9" w:rsidRDefault="009317C9" w:rsidP="009317C9">
      <w:pPr>
        <w:spacing w:before="100" w:beforeAutospacing="1" w:after="100" w:afterAutospacing="1" w:line="240" w:lineRule="auto"/>
        <w:ind w:left="1440"/>
        <w:rPr>
          <w:rFonts w:ascii="Times New Roman" w:eastAsia="Times New Roman" w:hAnsi="Times New Roman" w:cs="Times New Roman"/>
          <w:kern w:val="0"/>
          <w:lang w:val="pt-PT" w:eastAsia="es-ES"/>
          <w14:ligatures w14:val="none"/>
        </w:rPr>
      </w:pPr>
    </w:p>
    <w:p w14:paraId="0EBD9FD9" w14:textId="7C0FE8D3" w:rsidR="009317C9" w:rsidRDefault="009317C9" w:rsidP="009317C9">
      <w:pPr>
        <w:spacing w:before="100" w:beforeAutospacing="1" w:after="100" w:afterAutospacing="1" w:line="240" w:lineRule="auto"/>
        <w:ind w:left="284"/>
        <w:rPr>
          <w:color w:val="004E9A"/>
        </w:rPr>
      </w:pPr>
      <w:r>
        <w:rPr>
          <w:noProof/>
          <w:color w:val="004E9A"/>
        </w:rPr>
        <w:drawing>
          <wp:inline distT="0" distB="0" distL="0" distR="0" wp14:anchorId="7A7ADDCE" wp14:editId="2F022FAC">
            <wp:extent cx="5189415" cy="2703329"/>
            <wp:effectExtent l="0" t="0" r="0" b="1905"/>
            <wp:docPr id="5184236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5518" cy="2706508"/>
                    </a:xfrm>
                    <a:prstGeom prst="rect">
                      <a:avLst/>
                    </a:prstGeom>
                    <a:noFill/>
                    <a:ln>
                      <a:noFill/>
                    </a:ln>
                  </pic:spPr>
                </pic:pic>
              </a:graphicData>
            </a:graphic>
          </wp:inline>
        </w:drawing>
      </w:r>
    </w:p>
    <w:p w14:paraId="5F893C6B" w14:textId="77777777" w:rsidR="0062496D" w:rsidRPr="0062496D" w:rsidRDefault="0062496D" w:rsidP="0062496D">
      <w:pPr>
        <w:spacing w:before="100" w:beforeAutospacing="1" w:after="100" w:afterAutospacing="1" w:line="240" w:lineRule="auto"/>
        <w:outlineLvl w:val="1"/>
        <w:rPr>
          <w:rFonts w:eastAsia="Times New Roman" w:cstheme="minorHAnsi"/>
          <w:b/>
          <w:bCs/>
          <w:color w:val="000000"/>
          <w:kern w:val="0"/>
          <w:lang w:eastAsia="es-ES"/>
          <w14:ligatures w14:val="none"/>
        </w:rPr>
      </w:pPr>
      <w:bookmarkStart w:id="0" w:name="Fuerzas_no_conservativas"/>
      <w:r w:rsidRPr="0062496D">
        <w:rPr>
          <w:rFonts w:eastAsia="Times New Roman" w:cstheme="minorHAnsi"/>
          <w:b/>
          <w:bCs/>
          <w:color w:val="000000"/>
          <w:kern w:val="0"/>
          <w:lang w:eastAsia="es-ES"/>
          <w14:ligatures w14:val="none"/>
        </w:rPr>
        <w:t>Fuerzas no conservativas</w:t>
      </w:r>
      <w:bookmarkEnd w:id="0"/>
    </w:p>
    <w:p w14:paraId="2EDFB54E"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Para darnos cuenta del significado de una fuerza no conservativa, vamos a compararla con la fuerza conservativa peso.</w:t>
      </w:r>
    </w:p>
    <w:p w14:paraId="573B4268" w14:textId="77777777" w:rsidR="0062496D" w:rsidRPr="0062496D" w:rsidRDefault="0062496D" w:rsidP="0062496D">
      <w:pPr>
        <w:spacing w:before="100" w:beforeAutospacing="1" w:after="100" w:afterAutospacing="1" w:line="240" w:lineRule="auto"/>
        <w:outlineLvl w:val="2"/>
        <w:rPr>
          <w:rFonts w:eastAsia="Times New Roman" w:cstheme="minorHAnsi"/>
          <w:b/>
          <w:bCs/>
          <w:color w:val="000000"/>
          <w:kern w:val="0"/>
          <w:lang w:eastAsia="es-ES"/>
          <w14:ligatures w14:val="none"/>
        </w:rPr>
      </w:pPr>
      <w:r w:rsidRPr="0062496D">
        <w:rPr>
          <w:rFonts w:eastAsia="Times New Roman" w:cstheme="minorHAnsi"/>
          <w:b/>
          <w:bCs/>
          <w:color w:val="000000"/>
          <w:kern w:val="0"/>
          <w:lang w:eastAsia="es-ES"/>
          <w14:ligatures w14:val="none"/>
        </w:rPr>
        <w:t>El peso es una fuerza conservativa.</w:t>
      </w:r>
    </w:p>
    <w:p w14:paraId="176F7E27"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Calculemos el trabajo de la fuerza peso cuando la partícula se traslada de A hacia B, y a continuación cuando se traslada de B hacia 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0"/>
        <w:gridCol w:w="5514"/>
      </w:tblGrid>
      <w:tr w:rsidR="0062496D" w:rsidRPr="0062496D" w14:paraId="079CDD50" w14:textId="77777777">
        <w:trPr>
          <w:tblCellSpacing w:w="15" w:type="dxa"/>
        </w:trPr>
        <w:tc>
          <w:tcPr>
            <w:tcW w:w="1750" w:type="pct"/>
            <w:vAlign w:val="center"/>
            <w:hideMark/>
          </w:tcPr>
          <w:p w14:paraId="2B476700" w14:textId="77777777" w:rsidR="0062496D" w:rsidRPr="0062496D" w:rsidRDefault="0062496D" w:rsidP="0062496D">
            <w:pPr>
              <w:spacing w:after="0" w:line="240" w:lineRule="auto"/>
              <w:rPr>
                <w:rFonts w:eastAsia="Times New Roman" w:cstheme="minorHAnsi"/>
                <w:kern w:val="0"/>
                <w:lang w:eastAsia="es-ES"/>
                <w14:ligatures w14:val="none"/>
              </w:rPr>
            </w:pPr>
            <w:r w:rsidRPr="0062496D">
              <w:rPr>
                <w:rFonts w:eastAsia="Times New Roman" w:cstheme="minorHAnsi"/>
                <w:noProof/>
                <w:kern w:val="0"/>
                <w:lang w:eastAsia="es-ES"/>
                <w14:ligatures w14:val="none"/>
              </w:rPr>
              <w:drawing>
                <wp:inline distT="0" distB="0" distL="0" distR="0" wp14:anchorId="67BDC255" wp14:editId="75D530C9">
                  <wp:extent cx="1676400" cy="2610485"/>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2610485"/>
                          </a:xfrm>
                          <a:prstGeom prst="rect">
                            <a:avLst/>
                          </a:prstGeom>
                          <a:noFill/>
                          <a:ln>
                            <a:noFill/>
                          </a:ln>
                        </pic:spPr>
                      </pic:pic>
                    </a:graphicData>
                  </a:graphic>
                </wp:inline>
              </w:drawing>
            </w:r>
          </w:p>
        </w:tc>
        <w:tc>
          <w:tcPr>
            <w:tcW w:w="3250" w:type="pct"/>
            <w:vAlign w:val="center"/>
            <w:hideMark/>
          </w:tcPr>
          <w:p w14:paraId="6D4733C1" w14:textId="77777777" w:rsidR="0062496D" w:rsidRPr="0062496D" w:rsidRDefault="0062496D" w:rsidP="0062496D">
            <w:pPr>
              <w:spacing w:after="0" w:line="240" w:lineRule="auto"/>
              <w:rPr>
                <w:rFonts w:eastAsia="Times New Roman" w:cstheme="minorHAnsi"/>
                <w:i/>
                <w:iCs/>
                <w:kern w:val="0"/>
                <w:lang w:eastAsia="es-ES"/>
                <w14:ligatures w14:val="none"/>
              </w:rPr>
            </w:pP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AB</w:t>
            </w:r>
            <w:r w:rsidRPr="0062496D">
              <w:rPr>
                <w:rFonts w:eastAsia="Times New Roman" w:cstheme="minorHAnsi"/>
                <w:i/>
                <w:iCs/>
                <w:kern w:val="0"/>
                <w:lang w:eastAsia="es-ES"/>
                <w14:ligatures w14:val="none"/>
              </w:rPr>
              <w:t>=mg x</w:t>
            </w:r>
          </w:p>
          <w:p w14:paraId="5F995B43" w14:textId="77777777" w:rsidR="0062496D" w:rsidRPr="0062496D" w:rsidRDefault="0062496D" w:rsidP="0062496D">
            <w:pPr>
              <w:spacing w:before="100" w:beforeAutospacing="1" w:after="100" w:afterAutospacing="1" w:line="240" w:lineRule="auto"/>
              <w:rPr>
                <w:rFonts w:eastAsia="Times New Roman" w:cstheme="minorHAnsi"/>
                <w:i/>
                <w:iCs/>
                <w:kern w:val="0"/>
                <w:lang w:eastAsia="es-ES"/>
                <w14:ligatures w14:val="none"/>
              </w:rPr>
            </w:pP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BA</w:t>
            </w:r>
            <w:r w:rsidRPr="0062496D">
              <w:rPr>
                <w:rFonts w:eastAsia="Times New Roman" w:cstheme="minorHAnsi"/>
                <w:i/>
                <w:iCs/>
                <w:kern w:val="0"/>
                <w:lang w:eastAsia="es-ES"/>
                <w14:ligatures w14:val="none"/>
              </w:rPr>
              <w:t>=-mg x</w:t>
            </w:r>
          </w:p>
          <w:p w14:paraId="194F05C4" w14:textId="77777777" w:rsidR="0062496D" w:rsidRPr="0062496D" w:rsidRDefault="0062496D" w:rsidP="0062496D">
            <w:pPr>
              <w:spacing w:before="100" w:beforeAutospacing="1" w:after="100" w:afterAutospacing="1" w:line="240" w:lineRule="auto"/>
              <w:rPr>
                <w:rFonts w:eastAsia="Times New Roman" w:cstheme="minorHAnsi"/>
                <w:kern w:val="0"/>
                <w:lang w:eastAsia="es-ES"/>
                <w14:ligatures w14:val="none"/>
              </w:rPr>
            </w:pPr>
            <w:r w:rsidRPr="0062496D">
              <w:rPr>
                <w:rFonts w:eastAsia="Times New Roman" w:cstheme="minorHAnsi"/>
                <w:kern w:val="0"/>
                <w:lang w:eastAsia="es-ES"/>
                <w14:ligatures w14:val="none"/>
              </w:rPr>
              <w:t>El trabajo total a lo largo el camino cerrado A-B-A, </w:t>
            </w: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ABA</w:t>
            </w:r>
            <w:r w:rsidRPr="0062496D">
              <w:rPr>
                <w:rFonts w:eastAsia="Times New Roman" w:cstheme="minorHAnsi"/>
                <w:kern w:val="0"/>
                <w:lang w:eastAsia="es-ES"/>
                <w14:ligatures w14:val="none"/>
              </w:rPr>
              <w:t> es cero.</w:t>
            </w:r>
          </w:p>
        </w:tc>
      </w:tr>
    </w:tbl>
    <w:p w14:paraId="27E306E1" w14:textId="77777777" w:rsidR="0062496D" w:rsidRPr="0062496D" w:rsidRDefault="0062496D" w:rsidP="0062496D">
      <w:pPr>
        <w:spacing w:before="100" w:beforeAutospacing="1" w:after="100" w:afterAutospacing="1" w:line="240" w:lineRule="auto"/>
        <w:outlineLvl w:val="2"/>
        <w:rPr>
          <w:rFonts w:eastAsia="Times New Roman" w:cstheme="minorHAnsi"/>
          <w:b/>
          <w:bCs/>
          <w:color w:val="000000"/>
          <w:kern w:val="0"/>
          <w:lang w:eastAsia="es-ES"/>
          <w14:ligatures w14:val="none"/>
        </w:rPr>
      </w:pPr>
      <w:bookmarkStart w:id="1" w:name="La_fuerza_de_rozamiento_es_una_fuerza_no"/>
      <w:r w:rsidRPr="0062496D">
        <w:rPr>
          <w:rFonts w:eastAsia="Times New Roman" w:cstheme="minorHAnsi"/>
          <w:b/>
          <w:bCs/>
          <w:color w:val="000000"/>
          <w:kern w:val="0"/>
          <w:lang w:eastAsia="es-ES"/>
          <w14:ligatures w14:val="none"/>
        </w:rPr>
        <w:t>La fuerza de rozamiento es una fuerza no conservativa</w:t>
      </w:r>
      <w:bookmarkEnd w:id="1"/>
    </w:p>
    <w:p w14:paraId="4B8B9DC9"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lastRenderedPageBreak/>
        <w:t>Cuando la partícula se mueve de A hacia B, o de B hacia A la fuerza de rozamiento es opuesta al movimiento, el trabajo es negativo por que la fuerza es de signo contrario al desplazamiento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5"/>
        <w:gridCol w:w="3689"/>
      </w:tblGrid>
      <w:tr w:rsidR="0062496D" w:rsidRPr="0062496D" w14:paraId="3A76781D" w14:textId="77777777">
        <w:trPr>
          <w:tblCellSpacing w:w="15" w:type="dxa"/>
        </w:trPr>
        <w:tc>
          <w:tcPr>
            <w:tcW w:w="2500" w:type="pct"/>
            <w:vAlign w:val="center"/>
            <w:hideMark/>
          </w:tcPr>
          <w:p w14:paraId="4630FCC3" w14:textId="77777777" w:rsidR="0062496D" w:rsidRPr="0062496D" w:rsidRDefault="0062496D" w:rsidP="0062496D">
            <w:pPr>
              <w:spacing w:after="0" w:line="240" w:lineRule="auto"/>
              <w:rPr>
                <w:rFonts w:eastAsia="Times New Roman" w:cstheme="minorHAnsi"/>
                <w:kern w:val="0"/>
                <w:lang w:eastAsia="es-ES"/>
                <w14:ligatures w14:val="none"/>
              </w:rPr>
            </w:pPr>
            <w:r w:rsidRPr="0062496D">
              <w:rPr>
                <w:rFonts w:eastAsia="Times New Roman" w:cstheme="minorHAnsi"/>
                <w:noProof/>
                <w:kern w:val="0"/>
                <w:lang w:eastAsia="es-ES"/>
                <w14:ligatures w14:val="none"/>
              </w:rPr>
              <w:drawing>
                <wp:inline distT="0" distB="0" distL="0" distR="0" wp14:anchorId="0EBD7D2B" wp14:editId="16778EB3">
                  <wp:extent cx="3008630" cy="1895475"/>
                  <wp:effectExtent l="0" t="0" r="1270" b="952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8630" cy="1895475"/>
                          </a:xfrm>
                          <a:prstGeom prst="rect">
                            <a:avLst/>
                          </a:prstGeom>
                          <a:noFill/>
                          <a:ln>
                            <a:noFill/>
                          </a:ln>
                        </pic:spPr>
                      </pic:pic>
                    </a:graphicData>
                  </a:graphic>
                </wp:inline>
              </w:drawing>
            </w:r>
          </w:p>
        </w:tc>
        <w:tc>
          <w:tcPr>
            <w:tcW w:w="2500" w:type="pct"/>
            <w:vAlign w:val="center"/>
            <w:hideMark/>
          </w:tcPr>
          <w:p w14:paraId="605DAF63" w14:textId="77777777" w:rsidR="0062496D" w:rsidRPr="0062496D" w:rsidRDefault="0062496D" w:rsidP="0062496D">
            <w:pPr>
              <w:spacing w:after="0" w:line="240" w:lineRule="auto"/>
              <w:rPr>
                <w:rFonts w:eastAsia="Times New Roman" w:cstheme="minorHAnsi"/>
                <w:i/>
                <w:iCs/>
                <w:kern w:val="0"/>
                <w:lang w:eastAsia="es-ES"/>
                <w14:ligatures w14:val="none"/>
              </w:rPr>
            </w:pP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AB</w:t>
            </w:r>
            <w:r w:rsidRPr="0062496D">
              <w:rPr>
                <w:rFonts w:eastAsia="Times New Roman" w:cstheme="minorHAnsi"/>
                <w:i/>
                <w:iCs/>
                <w:kern w:val="0"/>
                <w:lang w:eastAsia="es-ES"/>
                <w14:ligatures w14:val="none"/>
              </w:rPr>
              <w:t>=-F</w:t>
            </w:r>
            <w:r w:rsidRPr="0062496D">
              <w:rPr>
                <w:rFonts w:eastAsia="Times New Roman" w:cstheme="minorHAnsi"/>
                <w:i/>
                <w:iCs/>
                <w:kern w:val="0"/>
                <w:vertAlign w:val="subscript"/>
                <w:lang w:eastAsia="es-ES"/>
                <w14:ligatures w14:val="none"/>
              </w:rPr>
              <w:t>r</w:t>
            </w:r>
            <w:r w:rsidRPr="0062496D">
              <w:rPr>
                <w:rFonts w:eastAsia="Times New Roman" w:cstheme="minorHAnsi"/>
                <w:i/>
                <w:iCs/>
                <w:kern w:val="0"/>
                <w:lang w:eastAsia="es-ES"/>
                <w14:ligatures w14:val="none"/>
              </w:rPr>
              <w:t> x</w:t>
            </w:r>
          </w:p>
          <w:p w14:paraId="051E4E0C" w14:textId="77777777" w:rsidR="0062496D" w:rsidRPr="0062496D" w:rsidRDefault="0062496D" w:rsidP="0062496D">
            <w:pPr>
              <w:spacing w:before="100" w:beforeAutospacing="1" w:after="100" w:afterAutospacing="1" w:line="240" w:lineRule="auto"/>
              <w:rPr>
                <w:rFonts w:eastAsia="Times New Roman" w:cstheme="minorHAnsi"/>
                <w:i/>
                <w:iCs/>
                <w:kern w:val="0"/>
                <w:lang w:eastAsia="es-ES"/>
                <w14:ligatures w14:val="none"/>
              </w:rPr>
            </w:pP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BA</w:t>
            </w:r>
            <w:r w:rsidRPr="0062496D">
              <w:rPr>
                <w:rFonts w:eastAsia="Times New Roman" w:cstheme="minorHAnsi"/>
                <w:i/>
                <w:iCs/>
                <w:kern w:val="0"/>
                <w:lang w:eastAsia="es-ES"/>
                <w14:ligatures w14:val="none"/>
              </w:rPr>
              <w:t>=-F</w:t>
            </w:r>
            <w:r w:rsidRPr="0062496D">
              <w:rPr>
                <w:rFonts w:eastAsia="Times New Roman" w:cstheme="minorHAnsi"/>
                <w:i/>
                <w:iCs/>
                <w:kern w:val="0"/>
                <w:vertAlign w:val="subscript"/>
                <w:lang w:eastAsia="es-ES"/>
                <w14:ligatures w14:val="none"/>
              </w:rPr>
              <w:t>r</w:t>
            </w:r>
            <w:r w:rsidRPr="0062496D">
              <w:rPr>
                <w:rFonts w:eastAsia="Times New Roman" w:cstheme="minorHAnsi"/>
                <w:i/>
                <w:iCs/>
                <w:kern w:val="0"/>
                <w:lang w:eastAsia="es-ES"/>
                <w14:ligatures w14:val="none"/>
              </w:rPr>
              <w:t> x</w:t>
            </w:r>
          </w:p>
          <w:p w14:paraId="76A4D71B" w14:textId="77777777" w:rsidR="0062496D" w:rsidRPr="0062496D" w:rsidRDefault="0062496D" w:rsidP="0062496D">
            <w:pPr>
              <w:spacing w:before="100" w:beforeAutospacing="1" w:after="100" w:afterAutospacing="1" w:line="240" w:lineRule="auto"/>
              <w:rPr>
                <w:rFonts w:eastAsia="Times New Roman" w:cstheme="minorHAnsi"/>
                <w:kern w:val="0"/>
                <w:lang w:eastAsia="es-ES"/>
                <w14:ligatures w14:val="none"/>
              </w:rPr>
            </w:pPr>
            <w:r w:rsidRPr="0062496D">
              <w:rPr>
                <w:rFonts w:eastAsia="Times New Roman" w:cstheme="minorHAnsi"/>
                <w:kern w:val="0"/>
                <w:lang w:eastAsia="es-ES"/>
                <w14:ligatures w14:val="none"/>
              </w:rPr>
              <w:t>El trabajo total a lo largo del camino cerrado A-B-A, </w:t>
            </w: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ABA</w:t>
            </w:r>
            <w:r w:rsidRPr="0062496D">
              <w:rPr>
                <w:rFonts w:eastAsia="Times New Roman" w:cstheme="minorHAnsi"/>
                <w:kern w:val="0"/>
                <w:lang w:eastAsia="es-ES"/>
                <w14:ligatures w14:val="none"/>
              </w:rPr>
              <w:t> es distinto de cero</w:t>
            </w:r>
          </w:p>
          <w:p w14:paraId="2CDD2238" w14:textId="77777777" w:rsidR="0062496D" w:rsidRPr="0062496D" w:rsidRDefault="0062496D" w:rsidP="0062496D">
            <w:pPr>
              <w:spacing w:before="100" w:beforeAutospacing="1" w:after="100" w:afterAutospacing="1" w:line="240" w:lineRule="auto"/>
              <w:rPr>
                <w:rFonts w:eastAsia="Times New Roman" w:cstheme="minorHAnsi"/>
                <w:kern w:val="0"/>
                <w:lang w:eastAsia="es-ES"/>
                <w14:ligatures w14:val="none"/>
              </w:rPr>
            </w:pPr>
            <w:r w:rsidRPr="0062496D">
              <w:rPr>
                <w:rFonts w:eastAsia="Times New Roman" w:cstheme="minorHAnsi"/>
                <w:i/>
                <w:iCs/>
                <w:kern w:val="0"/>
                <w:lang w:eastAsia="es-ES"/>
                <w14:ligatures w14:val="none"/>
              </w:rPr>
              <w:t>W</w:t>
            </w:r>
            <w:r w:rsidRPr="0062496D">
              <w:rPr>
                <w:rFonts w:eastAsia="Times New Roman" w:cstheme="minorHAnsi"/>
                <w:i/>
                <w:iCs/>
                <w:kern w:val="0"/>
                <w:vertAlign w:val="subscript"/>
                <w:lang w:eastAsia="es-ES"/>
                <w14:ligatures w14:val="none"/>
              </w:rPr>
              <w:t>ABA</w:t>
            </w:r>
            <w:r w:rsidRPr="0062496D">
              <w:rPr>
                <w:rFonts w:eastAsia="Times New Roman" w:cstheme="minorHAnsi"/>
                <w:i/>
                <w:iCs/>
                <w:kern w:val="0"/>
                <w:lang w:eastAsia="es-ES"/>
                <w14:ligatures w14:val="none"/>
              </w:rPr>
              <w:t>=-</w:t>
            </w:r>
            <w:r w:rsidRPr="0062496D">
              <w:rPr>
                <w:rFonts w:eastAsia="Times New Roman" w:cstheme="minorHAnsi"/>
                <w:kern w:val="0"/>
                <w:lang w:eastAsia="es-ES"/>
                <w14:ligatures w14:val="none"/>
              </w:rPr>
              <w:t>2</w:t>
            </w:r>
            <w:r w:rsidRPr="0062496D">
              <w:rPr>
                <w:rFonts w:eastAsia="Times New Roman" w:cstheme="minorHAnsi"/>
                <w:i/>
                <w:iCs/>
                <w:kern w:val="0"/>
                <w:lang w:eastAsia="es-ES"/>
                <w14:ligatures w14:val="none"/>
              </w:rPr>
              <w:t>F</w:t>
            </w:r>
            <w:r w:rsidRPr="0062496D">
              <w:rPr>
                <w:rFonts w:eastAsia="Times New Roman" w:cstheme="minorHAnsi"/>
                <w:i/>
                <w:iCs/>
                <w:kern w:val="0"/>
                <w:vertAlign w:val="subscript"/>
                <w:lang w:eastAsia="es-ES"/>
                <w14:ligatures w14:val="none"/>
              </w:rPr>
              <w:t>r</w:t>
            </w:r>
            <w:r w:rsidRPr="0062496D">
              <w:rPr>
                <w:rFonts w:eastAsia="Times New Roman" w:cstheme="minorHAnsi"/>
                <w:i/>
                <w:iCs/>
                <w:kern w:val="0"/>
                <w:lang w:eastAsia="es-ES"/>
                <w14:ligatures w14:val="none"/>
              </w:rPr>
              <w:t> x</w:t>
            </w:r>
          </w:p>
        </w:tc>
      </w:tr>
    </w:tbl>
    <w:p w14:paraId="6DEACC18"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 </w:t>
      </w:r>
    </w:p>
    <w:p w14:paraId="63A4B392" w14:textId="77777777" w:rsidR="0062496D" w:rsidRPr="0062496D" w:rsidRDefault="0062496D" w:rsidP="0062496D">
      <w:pPr>
        <w:spacing w:before="100" w:beforeAutospacing="1" w:after="100" w:afterAutospacing="1" w:line="240" w:lineRule="auto"/>
        <w:outlineLvl w:val="1"/>
        <w:rPr>
          <w:rFonts w:eastAsia="Times New Roman" w:cstheme="minorHAnsi"/>
          <w:b/>
          <w:bCs/>
          <w:color w:val="000000"/>
          <w:kern w:val="0"/>
          <w:lang w:eastAsia="es-ES"/>
          <w14:ligatures w14:val="none"/>
        </w:rPr>
      </w:pPr>
      <w:bookmarkStart w:id="2" w:name="Balance_de_energía"/>
      <w:r w:rsidRPr="0062496D">
        <w:rPr>
          <w:rFonts w:eastAsia="Times New Roman" w:cstheme="minorHAnsi"/>
          <w:b/>
          <w:bCs/>
          <w:color w:val="000000"/>
          <w:kern w:val="0"/>
          <w:lang w:eastAsia="es-ES"/>
          <w14:ligatures w14:val="none"/>
        </w:rPr>
        <w:t>Balance de energía</w:t>
      </w:r>
      <w:bookmarkEnd w:id="2"/>
    </w:p>
    <w:p w14:paraId="4089D5CF"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En general, sobre una partícula actúan fuerzas conservativas </w:t>
      </w:r>
      <w:proofErr w:type="spellStart"/>
      <w:r w:rsidRPr="0062496D">
        <w:rPr>
          <w:rFonts w:eastAsia="Times New Roman" w:cstheme="minorHAnsi"/>
          <w:b/>
          <w:bCs/>
          <w:color w:val="000000"/>
          <w:kern w:val="0"/>
          <w:lang w:eastAsia="es-ES"/>
          <w14:ligatures w14:val="none"/>
        </w:rPr>
        <w:t>F</w:t>
      </w:r>
      <w:r w:rsidRPr="0062496D">
        <w:rPr>
          <w:rFonts w:eastAsia="Times New Roman" w:cstheme="minorHAnsi"/>
          <w:b/>
          <w:bCs/>
          <w:color w:val="000000"/>
          <w:kern w:val="0"/>
          <w:vertAlign w:val="subscript"/>
          <w:lang w:eastAsia="es-ES"/>
          <w14:ligatures w14:val="none"/>
        </w:rPr>
        <w:t>c</w:t>
      </w:r>
      <w:proofErr w:type="spellEnd"/>
      <w:r w:rsidRPr="0062496D">
        <w:rPr>
          <w:rFonts w:eastAsia="Times New Roman" w:cstheme="minorHAnsi"/>
          <w:color w:val="000000"/>
          <w:kern w:val="0"/>
          <w:lang w:eastAsia="es-ES"/>
          <w14:ligatures w14:val="none"/>
        </w:rPr>
        <w:t> y no conservativas </w:t>
      </w:r>
      <w:proofErr w:type="spellStart"/>
      <w:r w:rsidRPr="0062496D">
        <w:rPr>
          <w:rFonts w:eastAsia="Times New Roman" w:cstheme="minorHAnsi"/>
          <w:b/>
          <w:bCs/>
          <w:color w:val="000000"/>
          <w:kern w:val="0"/>
          <w:lang w:eastAsia="es-ES"/>
          <w14:ligatures w14:val="none"/>
        </w:rPr>
        <w:t>F</w:t>
      </w:r>
      <w:r w:rsidRPr="0062496D">
        <w:rPr>
          <w:rFonts w:eastAsia="Times New Roman" w:cstheme="minorHAnsi"/>
          <w:b/>
          <w:bCs/>
          <w:color w:val="000000"/>
          <w:kern w:val="0"/>
          <w:vertAlign w:val="subscript"/>
          <w:lang w:eastAsia="es-ES"/>
          <w14:ligatures w14:val="none"/>
        </w:rPr>
        <w:t>nc</w:t>
      </w:r>
      <w:proofErr w:type="spellEnd"/>
      <w:r w:rsidRPr="0062496D">
        <w:rPr>
          <w:rFonts w:eastAsia="Times New Roman" w:cstheme="minorHAnsi"/>
          <w:b/>
          <w:bCs/>
          <w:color w:val="000000"/>
          <w:kern w:val="0"/>
          <w:vertAlign w:val="subscript"/>
          <w:lang w:eastAsia="es-ES"/>
          <w14:ligatures w14:val="none"/>
        </w:rPr>
        <w:t>. </w:t>
      </w:r>
      <w:r w:rsidRPr="0062496D">
        <w:rPr>
          <w:rFonts w:eastAsia="Times New Roman" w:cstheme="minorHAnsi"/>
          <w:color w:val="000000"/>
          <w:kern w:val="0"/>
          <w:lang w:eastAsia="es-ES"/>
          <w14:ligatures w14:val="none"/>
        </w:rPr>
        <w:t>El trabajo de la resultante de las fuerzas que actúan sobre la partícula es igual a la diferencia entre la energía cinética final menos la inicial.</w:t>
      </w:r>
    </w:p>
    <w:p w14:paraId="02DC4403"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b/>
          <w:bCs/>
          <w:noProof/>
          <w:color w:val="000000"/>
          <w:kern w:val="0"/>
          <w:lang w:eastAsia="es-ES"/>
          <w14:ligatures w14:val="none"/>
        </w:rPr>
        <w:drawing>
          <wp:inline distT="0" distB="0" distL="0" distR="0" wp14:anchorId="03AA25B9" wp14:editId="3175E2A1">
            <wp:extent cx="1598295" cy="464820"/>
            <wp:effectExtent l="0" t="0" r="1905"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295" cy="464820"/>
                    </a:xfrm>
                    <a:prstGeom prst="rect">
                      <a:avLst/>
                    </a:prstGeom>
                    <a:noFill/>
                    <a:ln>
                      <a:noFill/>
                    </a:ln>
                  </pic:spPr>
                </pic:pic>
              </a:graphicData>
            </a:graphic>
          </wp:inline>
        </w:drawing>
      </w:r>
    </w:p>
    <w:p w14:paraId="5729EA73"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El trabajo de las fuerzas conservativas es igual a la diferencia entre la energía potencial inicial y la final</w:t>
      </w:r>
    </w:p>
    <w:p w14:paraId="7E1422EE"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b/>
          <w:bCs/>
          <w:noProof/>
          <w:color w:val="000000"/>
          <w:kern w:val="0"/>
          <w:lang w:eastAsia="es-ES"/>
          <w14:ligatures w14:val="none"/>
        </w:rPr>
        <w:drawing>
          <wp:inline distT="0" distB="0" distL="0" distR="0" wp14:anchorId="12840BB7" wp14:editId="6EC21B0F">
            <wp:extent cx="1191895" cy="464820"/>
            <wp:effectExtent l="0" t="0" r="8255"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1895" cy="464820"/>
                    </a:xfrm>
                    <a:prstGeom prst="rect">
                      <a:avLst/>
                    </a:prstGeom>
                    <a:noFill/>
                    <a:ln>
                      <a:noFill/>
                    </a:ln>
                  </pic:spPr>
                </pic:pic>
              </a:graphicData>
            </a:graphic>
          </wp:inline>
        </w:drawing>
      </w:r>
    </w:p>
    <w:p w14:paraId="658CFD8B"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Aplicando la propiedad distributiva del producto escalar obtenemos que</w:t>
      </w:r>
    </w:p>
    <w:p w14:paraId="6CE7ABB7"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b/>
          <w:bCs/>
          <w:noProof/>
          <w:color w:val="000000"/>
          <w:kern w:val="0"/>
          <w:lang w:eastAsia="es-ES"/>
          <w14:ligatures w14:val="none"/>
        </w:rPr>
        <w:drawing>
          <wp:inline distT="0" distB="0" distL="0" distR="0" wp14:anchorId="2794F567" wp14:editId="18973A13">
            <wp:extent cx="2715895" cy="464820"/>
            <wp:effectExtent l="0" t="0" r="825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5895" cy="464820"/>
                    </a:xfrm>
                    <a:prstGeom prst="rect">
                      <a:avLst/>
                    </a:prstGeom>
                    <a:noFill/>
                    <a:ln>
                      <a:noFill/>
                    </a:ln>
                  </pic:spPr>
                </pic:pic>
              </a:graphicData>
            </a:graphic>
          </wp:inline>
        </w:drawing>
      </w:r>
    </w:p>
    <w:p w14:paraId="0EB36CBE"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El trabajo de una fuerza no conservativa modifica la energía mecánica (cinética más potencial) de la partícula.</w:t>
      </w:r>
    </w:p>
    <w:p w14:paraId="145F5FCF"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b/>
          <w:bCs/>
          <w:color w:val="000000"/>
          <w:kern w:val="0"/>
          <w:lang w:eastAsia="es-ES"/>
          <w14:ligatures w14:val="none"/>
        </w:rPr>
        <w:t>Ejemplo 1</w:t>
      </w:r>
      <w:r w:rsidRPr="0062496D">
        <w:rPr>
          <w:rFonts w:eastAsia="Times New Roman" w:cstheme="minorHAnsi"/>
          <w:color w:val="000000"/>
          <w:kern w:val="0"/>
          <w:lang w:eastAsia="es-ES"/>
          <w14:ligatures w14:val="none"/>
        </w:rPr>
        <w:t>:</w:t>
      </w:r>
    </w:p>
    <w:p w14:paraId="29EB572D"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Un bloque de masa 0.2 kg inicia su movimiento hacia arriba, sobre un plano de 30º de inclinación, con una velocidad inicial de 12 m/s. Si el coeficiente de rozamiento entre el bloque y el plano es 0.16. Determinar:</w:t>
      </w:r>
    </w:p>
    <w:p w14:paraId="447C1E0F" w14:textId="77777777" w:rsidR="0062496D" w:rsidRPr="0062496D" w:rsidRDefault="0062496D" w:rsidP="0062496D">
      <w:pPr>
        <w:numPr>
          <w:ilvl w:val="0"/>
          <w:numId w:val="19"/>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longitud </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 que recorre el bloque a lo largo del plano hasta que se para</w:t>
      </w:r>
    </w:p>
    <w:p w14:paraId="6899EE94" w14:textId="77777777" w:rsidR="0062496D" w:rsidRPr="0062496D" w:rsidRDefault="0062496D" w:rsidP="0062496D">
      <w:pPr>
        <w:numPr>
          <w:ilvl w:val="0"/>
          <w:numId w:val="19"/>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velocidad </w:t>
      </w:r>
      <w:r w:rsidRPr="0062496D">
        <w:rPr>
          <w:rFonts w:eastAsia="Times New Roman" w:cstheme="minorHAnsi"/>
          <w:i/>
          <w:iCs/>
          <w:color w:val="000000"/>
          <w:kern w:val="0"/>
          <w:lang w:eastAsia="es-ES"/>
          <w14:ligatures w14:val="none"/>
        </w:rPr>
        <w:t>v</w:t>
      </w:r>
      <w:r w:rsidRPr="0062496D">
        <w:rPr>
          <w:rFonts w:eastAsia="Times New Roman" w:cstheme="minorHAnsi"/>
          <w:color w:val="000000"/>
          <w:kern w:val="0"/>
          <w:lang w:eastAsia="es-ES"/>
          <w14:ligatures w14:val="none"/>
        </w:rPr>
        <w:t> que tendrá el bloque al regresar a la base del plano</w:t>
      </w:r>
    </w:p>
    <w:p w14:paraId="74628864"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noProof/>
          <w:color w:val="000000"/>
          <w:kern w:val="0"/>
          <w:lang w:eastAsia="es-ES"/>
          <w14:ligatures w14:val="none"/>
        </w:rPr>
        <w:lastRenderedPageBreak/>
        <w:drawing>
          <wp:inline distT="0" distB="0" distL="0" distR="0" wp14:anchorId="7C9BB394" wp14:editId="7C453C4F">
            <wp:extent cx="3602990" cy="13716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2990" cy="1371600"/>
                    </a:xfrm>
                    <a:prstGeom prst="rect">
                      <a:avLst/>
                    </a:prstGeom>
                    <a:noFill/>
                    <a:ln>
                      <a:noFill/>
                    </a:ln>
                  </pic:spPr>
                </pic:pic>
              </a:graphicData>
            </a:graphic>
          </wp:inline>
        </w:drawing>
      </w:r>
      <w:r w:rsidRPr="0062496D">
        <w:rPr>
          <w:rFonts w:eastAsia="Times New Roman" w:cstheme="minorHAnsi"/>
          <w:color w:val="000000"/>
          <w:kern w:val="0"/>
          <w:lang w:eastAsia="es-ES"/>
          <w14:ligatures w14:val="none"/>
        </w:rPr>
        <w:t> </w:t>
      </w:r>
    </w:p>
    <w:p w14:paraId="0317625D"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Cuando el cuerpo asciende por el plano inclinado</w:t>
      </w:r>
    </w:p>
    <w:p w14:paraId="33252AFB" w14:textId="77777777" w:rsidR="0062496D" w:rsidRPr="0062496D" w:rsidRDefault="0062496D" w:rsidP="0062496D">
      <w:pPr>
        <w:numPr>
          <w:ilvl w:val="0"/>
          <w:numId w:val="20"/>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energía del cuerpo en A es </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A</w:t>
      </w:r>
      <w:r w:rsidRPr="0062496D">
        <w:rPr>
          <w:rFonts w:eastAsia="Times New Roman" w:cstheme="minorHAnsi"/>
          <w:color w:val="000000"/>
          <w:kern w:val="0"/>
          <w:lang w:eastAsia="es-ES"/>
          <w14:ligatures w14:val="none"/>
        </w:rPr>
        <w:t>=½0.2·12</w:t>
      </w:r>
      <w:r w:rsidRPr="0062496D">
        <w:rPr>
          <w:rFonts w:eastAsia="Times New Roman" w:cstheme="minorHAnsi"/>
          <w:color w:val="000000"/>
          <w:kern w:val="0"/>
          <w:vertAlign w:val="superscript"/>
          <w:lang w:eastAsia="es-ES"/>
          <w14:ligatures w14:val="none"/>
        </w:rPr>
        <w:t>2</w:t>
      </w:r>
      <w:r w:rsidRPr="0062496D">
        <w:rPr>
          <w:rFonts w:eastAsia="Times New Roman" w:cstheme="minorHAnsi"/>
          <w:color w:val="000000"/>
          <w:kern w:val="0"/>
          <w:lang w:eastAsia="es-ES"/>
          <w14:ligatures w14:val="none"/>
        </w:rPr>
        <w:t>=14.4 J</w:t>
      </w:r>
    </w:p>
    <w:p w14:paraId="33EEA492" w14:textId="77777777" w:rsidR="0062496D" w:rsidRPr="0062496D" w:rsidRDefault="0062496D" w:rsidP="0062496D">
      <w:pPr>
        <w:numPr>
          <w:ilvl w:val="0"/>
          <w:numId w:val="20"/>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energía del cuerpo en B es </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B</w:t>
      </w:r>
      <w:r w:rsidRPr="0062496D">
        <w:rPr>
          <w:rFonts w:eastAsia="Times New Roman" w:cstheme="minorHAnsi"/>
          <w:color w:val="000000"/>
          <w:kern w:val="0"/>
          <w:lang w:eastAsia="es-ES"/>
          <w14:ligatures w14:val="none"/>
        </w:rPr>
        <w:t>=0.2·9.8·</w:t>
      </w:r>
      <w:r w:rsidRPr="0062496D">
        <w:rPr>
          <w:rFonts w:eastAsia="Times New Roman" w:cstheme="minorHAnsi"/>
          <w:i/>
          <w:iCs/>
          <w:color w:val="000000"/>
          <w:kern w:val="0"/>
          <w:lang w:eastAsia="es-ES"/>
          <w14:ligatures w14:val="none"/>
        </w:rPr>
        <w:t>h</w:t>
      </w:r>
      <w:r w:rsidRPr="0062496D">
        <w:rPr>
          <w:rFonts w:eastAsia="Times New Roman" w:cstheme="minorHAnsi"/>
          <w:color w:val="000000"/>
          <w:kern w:val="0"/>
          <w:lang w:eastAsia="es-ES"/>
          <w14:ligatures w14:val="none"/>
        </w:rPr>
        <w:t>=1.96·</w:t>
      </w:r>
      <w:r w:rsidRPr="0062496D">
        <w:rPr>
          <w:rFonts w:eastAsia="Times New Roman" w:cstheme="minorHAnsi"/>
          <w:i/>
          <w:iCs/>
          <w:color w:val="000000"/>
          <w:kern w:val="0"/>
          <w:lang w:eastAsia="es-ES"/>
          <w14:ligatures w14:val="none"/>
        </w:rPr>
        <w:t>h</w:t>
      </w:r>
      <w:r w:rsidRPr="0062496D">
        <w:rPr>
          <w:rFonts w:eastAsia="Times New Roman" w:cstheme="minorHAnsi"/>
          <w:color w:val="000000"/>
          <w:kern w:val="0"/>
          <w:lang w:eastAsia="es-ES"/>
          <w14:ligatures w14:val="none"/>
        </w:rPr>
        <w:t> =0.98·</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 J</w:t>
      </w:r>
    </w:p>
    <w:p w14:paraId="652C4729" w14:textId="77777777" w:rsidR="0062496D" w:rsidRPr="0062496D" w:rsidRDefault="0062496D" w:rsidP="0062496D">
      <w:pPr>
        <w:numPr>
          <w:ilvl w:val="0"/>
          <w:numId w:val="20"/>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 xml:space="preserve">El trabajo de la fuerza de rozamiento cuando el cuerpo se desplaza de A </w:t>
      </w:r>
      <w:proofErr w:type="spellStart"/>
      <w:r w:rsidRPr="0062496D">
        <w:rPr>
          <w:rFonts w:eastAsia="Times New Roman" w:cstheme="minorHAnsi"/>
          <w:color w:val="000000"/>
          <w:kern w:val="0"/>
          <w:lang w:eastAsia="es-ES"/>
          <w14:ligatures w14:val="none"/>
        </w:rPr>
        <w:t>a</w:t>
      </w:r>
      <w:proofErr w:type="spellEnd"/>
      <w:r w:rsidRPr="0062496D">
        <w:rPr>
          <w:rFonts w:eastAsia="Times New Roman" w:cstheme="minorHAnsi"/>
          <w:color w:val="000000"/>
          <w:kern w:val="0"/>
          <w:lang w:eastAsia="es-ES"/>
          <w14:ligatures w14:val="none"/>
        </w:rPr>
        <w:t xml:space="preserve"> B es</w:t>
      </w:r>
    </w:p>
    <w:p w14:paraId="6EB2CCBA"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i/>
          <w:iCs/>
          <w:color w:val="000000"/>
          <w:kern w:val="0"/>
          <w:lang w:eastAsia="es-ES"/>
          <w14:ligatures w14:val="none"/>
        </w:rPr>
        <w:t>W</w:t>
      </w:r>
      <w:r w:rsidRPr="0062496D">
        <w:rPr>
          <w:rFonts w:eastAsia="Times New Roman" w:cstheme="minorHAnsi"/>
          <w:color w:val="000000"/>
          <w:kern w:val="0"/>
          <w:lang w:eastAsia="es-ES"/>
          <w14:ligatures w14:val="none"/>
        </w:rPr>
        <w:t>=-</w:t>
      </w:r>
      <w:proofErr w:type="spellStart"/>
      <w:r w:rsidRPr="0062496D">
        <w:rPr>
          <w:rFonts w:eastAsia="Times New Roman" w:cstheme="minorHAnsi"/>
          <w:i/>
          <w:iCs/>
          <w:color w:val="000000"/>
          <w:kern w:val="0"/>
          <w:lang w:eastAsia="es-ES"/>
          <w14:ligatures w14:val="none"/>
        </w:rPr>
        <w:t>F</w:t>
      </w:r>
      <w:r w:rsidRPr="0062496D">
        <w:rPr>
          <w:rFonts w:eastAsia="Times New Roman" w:cstheme="minorHAnsi"/>
          <w:i/>
          <w:iCs/>
          <w:color w:val="000000"/>
          <w:kern w:val="0"/>
          <w:vertAlign w:val="subscript"/>
          <w:lang w:eastAsia="es-ES"/>
          <w14:ligatures w14:val="none"/>
        </w:rPr>
        <w:t>r</w:t>
      </w:r>
      <w:r w:rsidRPr="0062496D">
        <w:rPr>
          <w:rFonts w:eastAsia="Times New Roman" w:cstheme="minorHAnsi"/>
          <w:i/>
          <w:iCs/>
          <w:color w:val="000000"/>
          <w:kern w:val="0"/>
          <w:lang w:eastAsia="es-ES"/>
          <w14:ligatures w14:val="none"/>
        </w:rPr>
        <w:t>·x</w:t>
      </w:r>
      <w:proofErr w:type="spellEnd"/>
      <w:r w:rsidRPr="0062496D">
        <w:rPr>
          <w:rFonts w:eastAsia="Times New Roman" w:cstheme="minorHAnsi"/>
          <w:color w:val="000000"/>
          <w:kern w:val="0"/>
          <w:lang w:eastAsia="es-ES"/>
          <w14:ligatures w14:val="none"/>
        </w:rPr>
        <w:t>=-</w:t>
      </w:r>
      <w:proofErr w:type="spellStart"/>
      <w:r w:rsidRPr="0062496D">
        <w:rPr>
          <w:rFonts w:eastAsia="Times New Roman" w:cstheme="minorHAnsi"/>
          <w:i/>
          <w:iCs/>
          <w:color w:val="000000"/>
          <w:kern w:val="0"/>
          <w:lang w:eastAsia="es-ES"/>
          <w14:ligatures w14:val="none"/>
        </w:rPr>
        <w:t>μ·mg</w:t>
      </w:r>
      <w:r w:rsidRPr="0062496D">
        <w:rPr>
          <w:rFonts w:eastAsia="Times New Roman" w:cstheme="minorHAnsi"/>
          <w:color w:val="000000"/>
          <w:kern w:val="0"/>
          <w:lang w:eastAsia="es-ES"/>
          <w14:ligatures w14:val="none"/>
        </w:rPr>
        <w:t>·cos</w:t>
      </w:r>
      <w:r w:rsidRPr="0062496D">
        <w:rPr>
          <w:rFonts w:eastAsia="Times New Roman" w:cstheme="minorHAnsi"/>
          <w:i/>
          <w:iCs/>
          <w:color w:val="000000"/>
          <w:kern w:val="0"/>
          <w:lang w:eastAsia="es-ES"/>
          <w14:ligatures w14:val="none"/>
        </w:rPr>
        <w:t>θ·x</w:t>
      </w:r>
      <w:proofErr w:type="spellEnd"/>
      <w:r w:rsidRPr="0062496D">
        <w:rPr>
          <w:rFonts w:eastAsia="Times New Roman" w:cstheme="minorHAnsi"/>
          <w:color w:val="000000"/>
          <w:kern w:val="0"/>
          <w:lang w:eastAsia="es-ES"/>
          <w14:ligatures w14:val="none"/>
        </w:rPr>
        <w:t>=-0.16·0.2·9.8·cos30·</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=-0.272·</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 J</w:t>
      </w:r>
    </w:p>
    <w:p w14:paraId="5C64FDCB"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De la ecuación del balance energético </w:t>
      </w:r>
      <w:r w:rsidRPr="0062496D">
        <w:rPr>
          <w:rFonts w:eastAsia="Times New Roman" w:cstheme="minorHAnsi"/>
          <w:i/>
          <w:iCs/>
          <w:color w:val="000000"/>
          <w:kern w:val="0"/>
          <w:lang w:eastAsia="es-ES"/>
          <w14:ligatures w14:val="none"/>
        </w:rPr>
        <w:t>W</w:t>
      </w:r>
      <w:r w:rsidRPr="0062496D">
        <w:rPr>
          <w:rFonts w:eastAsia="Times New Roman" w:cstheme="minorHAnsi"/>
          <w:color w:val="000000"/>
          <w:kern w:val="0"/>
          <w:lang w:eastAsia="es-ES"/>
          <w14:ligatures w14:val="none"/>
        </w:rPr>
        <w:t>=</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B</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A</w:t>
      </w:r>
      <w:r w:rsidRPr="0062496D">
        <w:rPr>
          <w:rFonts w:eastAsia="Times New Roman" w:cstheme="minorHAnsi"/>
          <w:color w:val="000000"/>
          <w:kern w:val="0"/>
          <w:lang w:eastAsia="es-ES"/>
          <w14:ligatures w14:val="none"/>
        </w:rPr>
        <w:t>, despejamos </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=11.5 m, </w:t>
      </w:r>
      <w:r w:rsidRPr="0062496D">
        <w:rPr>
          <w:rFonts w:eastAsia="Times New Roman" w:cstheme="minorHAnsi"/>
          <w:i/>
          <w:iCs/>
          <w:color w:val="000000"/>
          <w:kern w:val="0"/>
          <w:lang w:eastAsia="es-ES"/>
          <w14:ligatures w14:val="none"/>
        </w:rPr>
        <w:t>h=x·</w:t>
      </w:r>
      <w:r w:rsidRPr="0062496D">
        <w:rPr>
          <w:rFonts w:eastAsia="Times New Roman" w:cstheme="minorHAnsi"/>
          <w:color w:val="000000"/>
          <w:kern w:val="0"/>
          <w:lang w:eastAsia="es-ES"/>
          <w14:ligatures w14:val="none"/>
        </w:rPr>
        <w:t>sen30º</w:t>
      </w:r>
      <w:r w:rsidRPr="0062496D">
        <w:rPr>
          <w:rFonts w:eastAsia="Times New Roman" w:cstheme="minorHAnsi"/>
          <w:i/>
          <w:iCs/>
          <w:color w:val="000000"/>
          <w:kern w:val="0"/>
          <w:lang w:eastAsia="es-ES"/>
          <w14:ligatures w14:val="none"/>
        </w:rPr>
        <w:t>=</w:t>
      </w:r>
      <w:r w:rsidRPr="0062496D">
        <w:rPr>
          <w:rFonts w:eastAsia="Times New Roman" w:cstheme="minorHAnsi"/>
          <w:color w:val="000000"/>
          <w:kern w:val="0"/>
          <w:lang w:eastAsia="es-ES"/>
          <w14:ligatures w14:val="none"/>
        </w:rPr>
        <w:t>5.75 m</w:t>
      </w:r>
    </w:p>
    <w:p w14:paraId="29694943"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noProof/>
          <w:color w:val="000000"/>
          <w:kern w:val="0"/>
          <w:lang w:eastAsia="es-ES"/>
          <w14:ligatures w14:val="none"/>
        </w:rPr>
        <w:drawing>
          <wp:inline distT="0" distB="0" distL="0" distR="0" wp14:anchorId="0727932C" wp14:editId="1445A4D3">
            <wp:extent cx="3180715" cy="1238885"/>
            <wp:effectExtent l="0" t="0" r="63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0715" cy="1238885"/>
                    </a:xfrm>
                    <a:prstGeom prst="rect">
                      <a:avLst/>
                    </a:prstGeom>
                    <a:noFill/>
                    <a:ln>
                      <a:noFill/>
                    </a:ln>
                  </pic:spPr>
                </pic:pic>
              </a:graphicData>
            </a:graphic>
          </wp:inline>
        </w:drawing>
      </w:r>
    </w:p>
    <w:p w14:paraId="472C5420"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Cuando el cuerpo desciende</w:t>
      </w:r>
    </w:p>
    <w:p w14:paraId="0AA41FBA" w14:textId="77777777" w:rsidR="0062496D" w:rsidRPr="0062496D" w:rsidRDefault="0062496D" w:rsidP="0062496D">
      <w:pPr>
        <w:numPr>
          <w:ilvl w:val="0"/>
          <w:numId w:val="21"/>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energía del cuerpo en B es </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B</w:t>
      </w:r>
      <w:r w:rsidRPr="0062496D">
        <w:rPr>
          <w:rFonts w:eastAsia="Times New Roman" w:cstheme="minorHAnsi"/>
          <w:color w:val="000000"/>
          <w:kern w:val="0"/>
          <w:lang w:eastAsia="es-ES"/>
          <w14:ligatures w14:val="none"/>
        </w:rPr>
        <w:t>=0.2·9.8·</w:t>
      </w:r>
      <w:r w:rsidRPr="0062496D">
        <w:rPr>
          <w:rFonts w:eastAsia="Times New Roman" w:cstheme="minorHAnsi"/>
          <w:i/>
          <w:iCs/>
          <w:color w:val="000000"/>
          <w:kern w:val="0"/>
          <w:lang w:eastAsia="es-ES"/>
          <w14:ligatures w14:val="none"/>
        </w:rPr>
        <w:t>h</w:t>
      </w:r>
      <w:r w:rsidRPr="0062496D">
        <w:rPr>
          <w:rFonts w:eastAsia="Times New Roman" w:cstheme="minorHAnsi"/>
          <w:color w:val="000000"/>
          <w:kern w:val="0"/>
          <w:lang w:eastAsia="es-ES"/>
          <w14:ligatures w14:val="none"/>
        </w:rPr>
        <w:t>=1.96·</w:t>
      </w:r>
      <w:r w:rsidRPr="0062496D">
        <w:rPr>
          <w:rFonts w:eastAsia="Times New Roman" w:cstheme="minorHAnsi"/>
          <w:i/>
          <w:iCs/>
          <w:color w:val="000000"/>
          <w:kern w:val="0"/>
          <w:lang w:eastAsia="es-ES"/>
          <w14:ligatures w14:val="none"/>
        </w:rPr>
        <w:t>h</w:t>
      </w:r>
      <w:r w:rsidRPr="0062496D">
        <w:rPr>
          <w:rFonts w:eastAsia="Times New Roman" w:cstheme="minorHAnsi"/>
          <w:color w:val="000000"/>
          <w:kern w:val="0"/>
          <w:lang w:eastAsia="es-ES"/>
          <w14:ligatures w14:val="none"/>
        </w:rPr>
        <w:t> =0.98·</w:t>
      </w:r>
      <w:r w:rsidRPr="0062496D">
        <w:rPr>
          <w:rFonts w:eastAsia="Times New Roman" w:cstheme="minorHAnsi"/>
          <w:i/>
          <w:iCs/>
          <w:color w:val="000000"/>
          <w:kern w:val="0"/>
          <w:lang w:eastAsia="es-ES"/>
          <w14:ligatures w14:val="none"/>
        </w:rPr>
        <w:t>x</w:t>
      </w:r>
      <w:r w:rsidRPr="0062496D">
        <w:rPr>
          <w:rFonts w:eastAsia="Times New Roman" w:cstheme="minorHAnsi"/>
          <w:color w:val="000000"/>
          <w:kern w:val="0"/>
          <w:lang w:eastAsia="es-ES"/>
          <w14:ligatures w14:val="none"/>
        </w:rPr>
        <w:t>=0.98·11.5=11.28 J</w:t>
      </w:r>
    </w:p>
    <w:p w14:paraId="5561DCB7" w14:textId="77777777" w:rsidR="0062496D" w:rsidRPr="0062496D" w:rsidRDefault="0062496D" w:rsidP="0062496D">
      <w:pPr>
        <w:numPr>
          <w:ilvl w:val="0"/>
          <w:numId w:val="21"/>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La energía del cuerpo en la base del plano </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A</w:t>
      </w:r>
      <w:r w:rsidRPr="0062496D">
        <w:rPr>
          <w:rFonts w:eastAsia="Times New Roman" w:cstheme="minorHAnsi"/>
          <w:color w:val="000000"/>
          <w:kern w:val="0"/>
          <w:lang w:eastAsia="es-ES"/>
          <w14:ligatures w14:val="none"/>
        </w:rPr>
        <w:t>==½0.2·</w:t>
      </w:r>
      <w:r w:rsidRPr="0062496D">
        <w:rPr>
          <w:rFonts w:eastAsia="Times New Roman" w:cstheme="minorHAnsi"/>
          <w:i/>
          <w:iCs/>
          <w:color w:val="000000"/>
          <w:kern w:val="0"/>
          <w:lang w:eastAsia="es-ES"/>
          <w14:ligatures w14:val="none"/>
        </w:rPr>
        <w:t>v</w:t>
      </w:r>
      <w:r w:rsidRPr="0062496D">
        <w:rPr>
          <w:rFonts w:eastAsia="Times New Roman" w:cstheme="minorHAnsi"/>
          <w:color w:val="000000"/>
          <w:kern w:val="0"/>
          <w:vertAlign w:val="superscript"/>
          <w:lang w:eastAsia="es-ES"/>
          <w14:ligatures w14:val="none"/>
        </w:rPr>
        <w:t>2</w:t>
      </w:r>
    </w:p>
    <w:p w14:paraId="265D3086" w14:textId="77777777" w:rsidR="0062496D" w:rsidRPr="0062496D" w:rsidRDefault="0062496D" w:rsidP="0062496D">
      <w:pPr>
        <w:numPr>
          <w:ilvl w:val="0"/>
          <w:numId w:val="21"/>
        </w:num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 xml:space="preserve">El trabajo de la fuerza de rozamiento cuando el cuerpo se desplaza de B a </w:t>
      </w:r>
      <w:proofErr w:type="spellStart"/>
      <w:r w:rsidRPr="0062496D">
        <w:rPr>
          <w:rFonts w:eastAsia="Times New Roman" w:cstheme="minorHAnsi"/>
          <w:color w:val="000000"/>
          <w:kern w:val="0"/>
          <w:lang w:eastAsia="es-ES"/>
          <w14:ligatures w14:val="none"/>
        </w:rPr>
        <w:t>A</w:t>
      </w:r>
      <w:proofErr w:type="spellEnd"/>
      <w:r w:rsidRPr="0062496D">
        <w:rPr>
          <w:rFonts w:eastAsia="Times New Roman" w:cstheme="minorHAnsi"/>
          <w:color w:val="000000"/>
          <w:kern w:val="0"/>
          <w:lang w:eastAsia="es-ES"/>
          <w14:ligatures w14:val="none"/>
        </w:rPr>
        <w:t xml:space="preserve"> es</w:t>
      </w:r>
    </w:p>
    <w:p w14:paraId="601B4890"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i/>
          <w:iCs/>
          <w:color w:val="000000"/>
          <w:kern w:val="0"/>
          <w:lang w:eastAsia="es-ES"/>
          <w14:ligatures w14:val="none"/>
        </w:rPr>
        <w:t>W</w:t>
      </w:r>
      <w:r w:rsidRPr="0062496D">
        <w:rPr>
          <w:rFonts w:eastAsia="Times New Roman" w:cstheme="minorHAnsi"/>
          <w:color w:val="000000"/>
          <w:kern w:val="0"/>
          <w:lang w:eastAsia="es-ES"/>
          <w14:ligatures w14:val="none"/>
        </w:rPr>
        <w:t>=-</w:t>
      </w:r>
      <w:proofErr w:type="spellStart"/>
      <w:r w:rsidRPr="0062496D">
        <w:rPr>
          <w:rFonts w:eastAsia="Times New Roman" w:cstheme="minorHAnsi"/>
          <w:i/>
          <w:iCs/>
          <w:color w:val="000000"/>
          <w:kern w:val="0"/>
          <w:lang w:eastAsia="es-ES"/>
          <w14:ligatures w14:val="none"/>
        </w:rPr>
        <w:t>F</w:t>
      </w:r>
      <w:r w:rsidRPr="0062496D">
        <w:rPr>
          <w:rFonts w:eastAsia="Times New Roman" w:cstheme="minorHAnsi"/>
          <w:i/>
          <w:iCs/>
          <w:color w:val="000000"/>
          <w:kern w:val="0"/>
          <w:vertAlign w:val="subscript"/>
          <w:lang w:eastAsia="es-ES"/>
          <w14:ligatures w14:val="none"/>
        </w:rPr>
        <w:t>r</w:t>
      </w:r>
      <w:r w:rsidRPr="0062496D">
        <w:rPr>
          <w:rFonts w:eastAsia="Times New Roman" w:cstheme="minorHAnsi"/>
          <w:i/>
          <w:iCs/>
          <w:color w:val="000000"/>
          <w:kern w:val="0"/>
          <w:lang w:eastAsia="es-ES"/>
          <w14:ligatures w14:val="none"/>
        </w:rPr>
        <w:t>·x</w:t>
      </w:r>
      <w:proofErr w:type="spellEnd"/>
      <w:r w:rsidRPr="0062496D">
        <w:rPr>
          <w:rFonts w:eastAsia="Times New Roman" w:cstheme="minorHAnsi"/>
          <w:color w:val="000000"/>
          <w:kern w:val="0"/>
          <w:lang w:eastAsia="es-ES"/>
          <w14:ligatures w14:val="none"/>
        </w:rPr>
        <w:t>=-</w:t>
      </w:r>
      <w:proofErr w:type="spellStart"/>
      <w:r w:rsidRPr="0062496D">
        <w:rPr>
          <w:rFonts w:eastAsia="Times New Roman" w:cstheme="minorHAnsi"/>
          <w:i/>
          <w:iCs/>
          <w:color w:val="000000"/>
          <w:kern w:val="0"/>
          <w:lang w:eastAsia="es-ES"/>
          <w14:ligatures w14:val="none"/>
        </w:rPr>
        <w:t>μ·mg</w:t>
      </w:r>
      <w:r w:rsidRPr="0062496D">
        <w:rPr>
          <w:rFonts w:eastAsia="Times New Roman" w:cstheme="minorHAnsi"/>
          <w:color w:val="000000"/>
          <w:kern w:val="0"/>
          <w:lang w:eastAsia="es-ES"/>
          <w14:ligatures w14:val="none"/>
        </w:rPr>
        <w:t>·cos</w:t>
      </w:r>
      <w:r w:rsidRPr="0062496D">
        <w:rPr>
          <w:rFonts w:eastAsia="Times New Roman" w:cstheme="minorHAnsi"/>
          <w:i/>
          <w:iCs/>
          <w:color w:val="000000"/>
          <w:kern w:val="0"/>
          <w:lang w:eastAsia="es-ES"/>
          <w14:ligatures w14:val="none"/>
        </w:rPr>
        <w:t>θ·x</w:t>
      </w:r>
      <w:proofErr w:type="spellEnd"/>
      <w:r w:rsidRPr="0062496D">
        <w:rPr>
          <w:rFonts w:eastAsia="Times New Roman" w:cstheme="minorHAnsi"/>
          <w:color w:val="000000"/>
          <w:kern w:val="0"/>
          <w:lang w:eastAsia="es-ES"/>
          <w14:ligatures w14:val="none"/>
        </w:rPr>
        <w:t>=-0.16·0.2·9.8·cos30·11.5=-3.12 J</w:t>
      </w:r>
    </w:p>
    <w:p w14:paraId="11BBABE2" w14:textId="77777777" w:rsidR="0062496D" w:rsidRPr="0062496D" w:rsidRDefault="0062496D" w:rsidP="0062496D">
      <w:pPr>
        <w:spacing w:before="100" w:beforeAutospacing="1" w:after="100" w:afterAutospacing="1" w:line="240" w:lineRule="auto"/>
        <w:rPr>
          <w:rFonts w:eastAsia="Times New Roman" w:cstheme="minorHAnsi"/>
          <w:color w:val="000000"/>
          <w:kern w:val="0"/>
          <w:lang w:eastAsia="es-ES"/>
          <w14:ligatures w14:val="none"/>
        </w:rPr>
      </w:pPr>
      <w:r w:rsidRPr="0062496D">
        <w:rPr>
          <w:rFonts w:eastAsia="Times New Roman" w:cstheme="minorHAnsi"/>
          <w:color w:val="000000"/>
          <w:kern w:val="0"/>
          <w:lang w:eastAsia="es-ES"/>
          <w14:ligatures w14:val="none"/>
        </w:rPr>
        <w:t>De la ecuación del balance energético </w:t>
      </w:r>
      <w:r w:rsidRPr="0062496D">
        <w:rPr>
          <w:rFonts w:eastAsia="Times New Roman" w:cstheme="minorHAnsi"/>
          <w:i/>
          <w:iCs/>
          <w:color w:val="000000"/>
          <w:kern w:val="0"/>
          <w:lang w:eastAsia="es-ES"/>
          <w14:ligatures w14:val="none"/>
        </w:rPr>
        <w:t>W</w:t>
      </w:r>
      <w:r w:rsidRPr="0062496D">
        <w:rPr>
          <w:rFonts w:eastAsia="Times New Roman" w:cstheme="minorHAnsi"/>
          <w:color w:val="000000"/>
          <w:kern w:val="0"/>
          <w:lang w:eastAsia="es-ES"/>
          <w14:ligatures w14:val="none"/>
        </w:rPr>
        <w:t>=</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A</w:t>
      </w:r>
      <w:r w:rsidRPr="0062496D">
        <w:rPr>
          <w:rFonts w:eastAsia="Times New Roman" w:cstheme="minorHAnsi"/>
          <w:i/>
          <w:iCs/>
          <w:color w:val="000000"/>
          <w:kern w:val="0"/>
          <w:lang w:eastAsia="es-ES"/>
          <w14:ligatures w14:val="none"/>
        </w:rPr>
        <w:t>-E</w:t>
      </w:r>
      <w:r w:rsidRPr="0062496D">
        <w:rPr>
          <w:rFonts w:eastAsia="Times New Roman" w:cstheme="minorHAnsi"/>
          <w:i/>
          <w:iCs/>
          <w:color w:val="000000"/>
          <w:kern w:val="0"/>
          <w:vertAlign w:val="subscript"/>
          <w:lang w:eastAsia="es-ES"/>
          <w14:ligatures w14:val="none"/>
        </w:rPr>
        <w:t>B</w:t>
      </w:r>
      <w:r w:rsidRPr="0062496D">
        <w:rPr>
          <w:rFonts w:eastAsia="Times New Roman" w:cstheme="minorHAnsi"/>
          <w:color w:val="000000"/>
          <w:kern w:val="0"/>
          <w:lang w:eastAsia="es-ES"/>
          <w14:ligatures w14:val="none"/>
        </w:rPr>
        <w:t>, despejamos </w:t>
      </w:r>
      <w:r w:rsidRPr="0062496D">
        <w:rPr>
          <w:rFonts w:eastAsia="Times New Roman" w:cstheme="minorHAnsi"/>
          <w:i/>
          <w:iCs/>
          <w:color w:val="000000"/>
          <w:kern w:val="0"/>
          <w:lang w:eastAsia="es-ES"/>
          <w14:ligatures w14:val="none"/>
        </w:rPr>
        <w:t>v</w:t>
      </w:r>
      <w:r w:rsidRPr="0062496D">
        <w:rPr>
          <w:rFonts w:eastAsia="Times New Roman" w:cstheme="minorHAnsi"/>
          <w:color w:val="000000"/>
          <w:kern w:val="0"/>
          <w:lang w:eastAsia="es-ES"/>
          <w14:ligatures w14:val="none"/>
        </w:rPr>
        <w:t>=9.03 m/s.</w:t>
      </w:r>
    </w:p>
    <w:p w14:paraId="4834A0E1" w14:textId="3C7BBC77" w:rsidR="0062496D" w:rsidRDefault="0062496D" w:rsidP="009317C9">
      <w:pPr>
        <w:spacing w:before="100" w:beforeAutospacing="1" w:after="100" w:afterAutospacing="1" w:line="240" w:lineRule="auto"/>
        <w:ind w:left="284"/>
        <w:rPr>
          <w:color w:val="004E9A"/>
        </w:rPr>
      </w:pPr>
      <w:r>
        <w:rPr>
          <w:noProof/>
          <w:color w:val="004E9A"/>
        </w:rPr>
        <w:lastRenderedPageBreak/>
        <w:drawing>
          <wp:inline distT="0" distB="0" distL="0" distR="0" wp14:anchorId="1802F32B" wp14:editId="6A5E3DF4">
            <wp:extent cx="5396230" cy="8209915"/>
            <wp:effectExtent l="0" t="0" r="0" b="635"/>
            <wp:docPr id="207017779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6230" cy="8209915"/>
                    </a:xfrm>
                    <a:prstGeom prst="rect">
                      <a:avLst/>
                    </a:prstGeom>
                    <a:noFill/>
                    <a:ln>
                      <a:noFill/>
                    </a:ln>
                  </pic:spPr>
                </pic:pic>
              </a:graphicData>
            </a:graphic>
          </wp:inline>
        </w:drawing>
      </w:r>
    </w:p>
    <w:p w14:paraId="31B2C4CD" w14:textId="39E2AE9E" w:rsidR="0062496D" w:rsidRPr="003E5B2C" w:rsidRDefault="003E5B2C" w:rsidP="009317C9">
      <w:pPr>
        <w:spacing w:before="100" w:beforeAutospacing="1" w:after="100" w:afterAutospacing="1" w:line="240" w:lineRule="auto"/>
        <w:ind w:left="284"/>
        <w:rPr>
          <w:b/>
          <w:bCs/>
          <w:i/>
          <w:iCs/>
          <w:color w:val="004E9A"/>
          <w:u w:val="single"/>
        </w:rPr>
      </w:pPr>
      <w:r w:rsidRPr="003E5B2C">
        <w:rPr>
          <w:b/>
          <w:bCs/>
          <w:i/>
          <w:iCs/>
          <w:color w:val="004E9A"/>
          <w:u w:val="single"/>
        </w:rPr>
        <w:t>TP RODAMIENTOS</w:t>
      </w:r>
    </w:p>
    <w:p w14:paraId="017CAE5B" w14:textId="2B180A6E" w:rsidR="003E5B2C" w:rsidRPr="003E5B2C" w:rsidRDefault="003E5B2C" w:rsidP="003E5B2C">
      <w:pPr>
        <w:spacing w:before="100" w:beforeAutospacing="1" w:after="100" w:afterAutospacing="1" w:line="240" w:lineRule="auto"/>
        <w:ind w:left="284"/>
        <w:jc w:val="both"/>
        <w:rPr>
          <w:b/>
          <w:bCs/>
          <w:i/>
          <w:iCs/>
          <w:color w:val="004E9A"/>
        </w:rPr>
      </w:pPr>
      <w:r w:rsidRPr="003E5B2C">
        <w:rPr>
          <w:b/>
          <w:bCs/>
          <w:i/>
          <w:iCs/>
          <w:color w:val="004E9A"/>
        </w:rPr>
        <w:t>Puede ser que los valores de la página de SKF varíen con los valores de la plataforma, cuando realicen la actividad realicen capturas de pantalla y agréguenlo en la tarea a subir escaneada</w:t>
      </w:r>
    </w:p>
    <w:sectPr w:rsidR="003E5B2C" w:rsidRPr="003E5B2C" w:rsidSect="003C5894">
      <w:pgSz w:w="11906" w:h="16838"/>
      <w:pgMar w:top="56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0E9"/>
    <w:multiLevelType w:val="multilevel"/>
    <w:tmpl w:val="D29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34B1"/>
    <w:multiLevelType w:val="multilevel"/>
    <w:tmpl w:val="45C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84956"/>
    <w:multiLevelType w:val="multilevel"/>
    <w:tmpl w:val="5110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819FA"/>
    <w:multiLevelType w:val="multilevel"/>
    <w:tmpl w:val="9320A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4318A"/>
    <w:multiLevelType w:val="multilevel"/>
    <w:tmpl w:val="5574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C67B3"/>
    <w:multiLevelType w:val="multilevel"/>
    <w:tmpl w:val="04F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277E7"/>
    <w:multiLevelType w:val="multilevel"/>
    <w:tmpl w:val="725EF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80D43"/>
    <w:multiLevelType w:val="multilevel"/>
    <w:tmpl w:val="C56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74161"/>
    <w:multiLevelType w:val="multilevel"/>
    <w:tmpl w:val="B2E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B6107"/>
    <w:multiLevelType w:val="multilevel"/>
    <w:tmpl w:val="3EE6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06B15"/>
    <w:multiLevelType w:val="multilevel"/>
    <w:tmpl w:val="AF1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55568"/>
    <w:multiLevelType w:val="hybridMultilevel"/>
    <w:tmpl w:val="519C2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5387126">
    <w:abstractNumId w:val="4"/>
  </w:num>
  <w:num w:numId="2" w16cid:durableId="1518881330">
    <w:abstractNumId w:val="0"/>
  </w:num>
  <w:num w:numId="3" w16cid:durableId="169806277">
    <w:abstractNumId w:val="3"/>
  </w:num>
  <w:num w:numId="4" w16cid:durableId="65237112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209390016">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1182234041">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544415891">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107195920">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2080326482">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3290942">
    <w:abstractNumId w:val="8"/>
  </w:num>
  <w:num w:numId="11" w16cid:durableId="1612664214">
    <w:abstractNumId w:val="2"/>
  </w:num>
  <w:num w:numId="12" w16cid:durableId="402220595">
    <w:abstractNumId w:val="7"/>
  </w:num>
  <w:num w:numId="13" w16cid:durableId="855581172">
    <w:abstractNumId w:val="1"/>
  </w:num>
  <w:num w:numId="14" w16cid:durableId="1198852299">
    <w:abstractNumId w:val="6"/>
  </w:num>
  <w:num w:numId="15" w16cid:durableId="1796362247">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1685668678">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867647752">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962468448">
    <w:abstractNumId w:val="11"/>
  </w:num>
  <w:num w:numId="19" w16cid:durableId="1926307419">
    <w:abstractNumId w:val="9"/>
  </w:num>
  <w:num w:numId="20" w16cid:durableId="368188426">
    <w:abstractNumId w:val="5"/>
  </w:num>
  <w:num w:numId="21" w16cid:durableId="663632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94"/>
    <w:rsid w:val="003C5894"/>
    <w:rsid w:val="003E5B2C"/>
    <w:rsid w:val="004E3C03"/>
    <w:rsid w:val="0062496D"/>
    <w:rsid w:val="008541D6"/>
    <w:rsid w:val="009317C9"/>
    <w:rsid w:val="00C143FE"/>
    <w:rsid w:val="00CA1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8A3E"/>
  <w15:chartTrackingRefBased/>
  <w15:docId w15:val="{88354E0A-BB02-48BA-A4C0-1047B122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589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58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58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5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5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5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5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589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589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589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589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C589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C58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58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58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5894"/>
    <w:rPr>
      <w:rFonts w:eastAsiaTheme="majorEastAsia" w:cstheme="majorBidi"/>
      <w:color w:val="272727" w:themeColor="text1" w:themeTint="D8"/>
    </w:rPr>
  </w:style>
  <w:style w:type="paragraph" w:styleId="Ttulo">
    <w:name w:val="Title"/>
    <w:basedOn w:val="Normal"/>
    <w:next w:val="Normal"/>
    <w:link w:val="TtuloCar"/>
    <w:uiPriority w:val="10"/>
    <w:qFormat/>
    <w:rsid w:val="003C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58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5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58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5894"/>
    <w:pPr>
      <w:spacing w:before="160"/>
      <w:jc w:val="center"/>
    </w:pPr>
    <w:rPr>
      <w:i/>
      <w:iCs/>
      <w:color w:val="404040" w:themeColor="text1" w:themeTint="BF"/>
    </w:rPr>
  </w:style>
  <w:style w:type="character" w:customStyle="1" w:styleId="CitaCar">
    <w:name w:val="Cita Car"/>
    <w:basedOn w:val="Fuentedeprrafopredeter"/>
    <w:link w:val="Cita"/>
    <w:uiPriority w:val="29"/>
    <w:rsid w:val="003C5894"/>
    <w:rPr>
      <w:i/>
      <w:iCs/>
      <w:color w:val="404040" w:themeColor="text1" w:themeTint="BF"/>
    </w:rPr>
  </w:style>
  <w:style w:type="paragraph" w:styleId="Prrafodelista">
    <w:name w:val="List Paragraph"/>
    <w:basedOn w:val="Normal"/>
    <w:uiPriority w:val="34"/>
    <w:qFormat/>
    <w:rsid w:val="003C5894"/>
    <w:pPr>
      <w:ind w:left="720"/>
      <w:contextualSpacing/>
    </w:pPr>
  </w:style>
  <w:style w:type="character" w:styleId="nfasisintenso">
    <w:name w:val="Intense Emphasis"/>
    <w:basedOn w:val="Fuentedeprrafopredeter"/>
    <w:uiPriority w:val="21"/>
    <w:qFormat/>
    <w:rsid w:val="003C5894"/>
    <w:rPr>
      <w:i/>
      <w:iCs/>
      <w:color w:val="2F5496" w:themeColor="accent1" w:themeShade="BF"/>
    </w:rPr>
  </w:style>
  <w:style w:type="paragraph" w:styleId="Citadestacada">
    <w:name w:val="Intense Quote"/>
    <w:basedOn w:val="Normal"/>
    <w:next w:val="Normal"/>
    <w:link w:val="CitadestacadaCar"/>
    <w:uiPriority w:val="30"/>
    <w:qFormat/>
    <w:rsid w:val="003C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5894"/>
    <w:rPr>
      <w:i/>
      <w:iCs/>
      <w:color w:val="2F5496" w:themeColor="accent1" w:themeShade="BF"/>
    </w:rPr>
  </w:style>
  <w:style w:type="character" w:styleId="Referenciaintensa">
    <w:name w:val="Intense Reference"/>
    <w:basedOn w:val="Fuentedeprrafopredeter"/>
    <w:uiPriority w:val="32"/>
    <w:qFormat/>
    <w:rsid w:val="003C5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anhon.com/es/what-is-the-difference-between-right-hand-and-left-hand-helical-gear/" TargetMode="External"/><Relationship Id="rId12" Type="http://schemas.openxmlformats.org/officeDocument/2006/relationships/image" Target="media/image7.png"/><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gif"/><Relationship Id="rId10" Type="http://schemas.openxmlformats.org/officeDocument/2006/relationships/image" Target="media/image5.png"/><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Aguilera Lisi</dc:creator>
  <cp:keywords/>
  <dc:description/>
  <cp:lastModifiedBy>Cristian Aguilera Lisi</cp:lastModifiedBy>
  <cp:revision>2</cp:revision>
  <dcterms:created xsi:type="dcterms:W3CDTF">2025-10-25T07:10:00Z</dcterms:created>
  <dcterms:modified xsi:type="dcterms:W3CDTF">2025-10-25T08:10:00Z</dcterms:modified>
</cp:coreProperties>
</file>