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0C" w:rsidRPr="0074150C" w:rsidRDefault="0074150C" w:rsidP="0074150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</w:pPr>
      <w:r w:rsidRPr="0074150C"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  <w:t>GUIA DE PROBLEMAS A RESOLVER</w:t>
      </w:r>
    </w:p>
    <w:p w:rsidR="0074150C" w:rsidRPr="0074150C" w:rsidRDefault="0074150C" w:rsidP="007415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Las numeraciones y capítulos se refieren a los que figuran al final del libro recomendado por la cátedra como texto principal: </w:t>
      </w:r>
      <w:r w:rsidRPr="0074150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ES"/>
        </w:rPr>
        <w:t>FISICA UNIVERSITARIA –</w:t>
      </w:r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 Sears – </w:t>
      </w:r>
      <w:proofErr w:type="spell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Zemansky</w:t>
      </w:r>
      <w:proofErr w:type="spell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Young – </w:t>
      </w:r>
      <w:proofErr w:type="spell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Freedman</w:t>
      </w:r>
      <w:proofErr w:type="spell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; Volumen </w:t>
      </w:r>
      <w:proofErr w:type="gram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  -</w:t>
      </w:r>
      <w:proofErr w:type="gram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Editorial: </w:t>
      </w:r>
      <w:proofErr w:type="spell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Adidson</w:t>
      </w:r>
      <w:proofErr w:type="spell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Wesley </w:t>
      </w:r>
      <w:proofErr w:type="spell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Longman</w:t>
      </w:r>
      <w:proofErr w:type="spell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Edición 2005.</w:t>
      </w:r>
    </w:p>
    <w:p w:rsidR="0074150C" w:rsidRPr="0074150C" w:rsidRDefault="0074150C" w:rsidP="007415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CAPÍTULO 14</w:t>
      </w:r>
    </w:p>
    <w:p w:rsidR="0074150C" w:rsidRPr="0074150C" w:rsidRDefault="0074150C" w:rsidP="007415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Mecánica de los fluidos</w:t>
      </w:r>
    </w:p>
    <w:p w:rsidR="0074150C" w:rsidRPr="0074150C" w:rsidRDefault="0074150C" w:rsidP="007415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5 – 9 – 11 – 24 – 28 – 30 – 38 – 44 – 64 – 66 – 80 – 86 – 83 – 87 y </w:t>
      </w:r>
      <w:proofErr w:type="gramStart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ejercicios  adicionales</w:t>
      </w:r>
      <w:proofErr w:type="gramEnd"/>
      <w:r w:rsidRPr="007415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propuestos por la cátedra.</w:t>
      </w:r>
    </w:p>
    <w:p w:rsidR="00FC4FFB" w:rsidRDefault="00FC4FFB">
      <w:bookmarkStart w:id="0" w:name="_GoBack"/>
      <w:bookmarkEnd w:id="0"/>
    </w:p>
    <w:sectPr w:rsidR="00FC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0C"/>
    <w:rsid w:val="0074150C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4BCEE-B93B-49E2-BD73-A0E2B94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4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415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4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41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2020-06-01T00:44:00Z</dcterms:created>
  <dcterms:modified xsi:type="dcterms:W3CDTF">2020-06-01T00:47:00Z</dcterms:modified>
</cp:coreProperties>
</file>