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B2EA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7E26F087" w14:textId="1574363D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2651787C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4222D0D2" w14:textId="02FC6442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279EE755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719103F2" w14:textId="1E87FAFA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  <w:r>
        <w:rPr>
          <w:rFonts w:asciiTheme="minorHAnsi" w:hAnsiTheme="minorHAnsi"/>
          <w:b/>
          <w:i/>
          <w:noProof/>
          <w:sz w:val="48"/>
          <w:szCs w:val="48"/>
        </w:rPr>
        <w:drawing>
          <wp:inline distT="0" distB="0" distL="0" distR="0" wp14:anchorId="7D2C52B3" wp14:editId="2925932C">
            <wp:extent cx="5492750" cy="6946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3F8B3" w14:textId="601F7B08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32BFCBDB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606AB014" w14:textId="457CDA9A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868"/>
        <w:gridCol w:w="1020"/>
        <w:gridCol w:w="4073"/>
      </w:tblGrid>
      <w:tr w:rsidR="001B342D" w:rsidRPr="001B342D" w14:paraId="0E55F147" w14:textId="77777777" w:rsidTr="000C7221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E284" w14:textId="5E876E69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 xml:space="preserve">Trabajo Práctico n°   </w:t>
            </w:r>
            <w:r w:rsidR="00216F09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5</w:t>
            </w: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 xml:space="preserve">  : </w:t>
            </w:r>
          </w:p>
          <w:p w14:paraId="6E38A66F" w14:textId="77777777" w:rsidR="001B342D" w:rsidRPr="001B342D" w:rsidRDefault="001B342D" w:rsidP="001B3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1B342D" w:rsidRPr="001B342D" w14:paraId="644AF227" w14:textId="77777777" w:rsidTr="000C7221">
        <w:trPr>
          <w:jc w:val="center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FB80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Grupo n°: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14A5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Año:</w:t>
            </w:r>
          </w:p>
        </w:tc>
      </w:tr>
      <w:tr w:rsidR="001B342D" w:rsidRPr="001B342D" w14:paraId="20F67E7A" w14:textId="77777777" w:rsidTr="000C7221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B7E2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Nombre y Apellido:</w:t>
            </w:r>
          </w:p>
          <w:p w14:paraId="5CF31A4A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63C5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Legajo:</w:t>
            </w:r>
          </w:p>
          <w:p w14:paraId="5BB46311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6F99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>Carrera:</w:t>
            </w:r>
          </w:p>
          <w:p w14:paraId="464B140D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1DE6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  <w:r w:rsidRPr="001B342D"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  <w:t xml:space="preserve">E-mail: </w:t>
            </w:r>
          </w:p>
          <w:p w14:paraId="2E80DEF7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s-ES" w:eastAsia="es-ES"/>
              </w:rPr>
            </w:pPr>
          </w:p>
        </w:tc>
      </w:tr>
      <w:tr w:rsidR="001B342D" w:rsidRPr="001B342D" w14:paraId="302656DF" w14:textId="77777777" w:rsidTr="000C7221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D282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83F0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8FA9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41CD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2E45359B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1B342D" w:rsidRPr="001B342D" w14:paraId="18613C41" w14:textId="77777777" w:rsidTr="000C7221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8180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F933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CA01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7635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1E64B42F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1B342D" w:rsidRPr="001B342D" w14:paraId="1FB6D6E3" w14:textId="77777777" w:rsidTr="000C7221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4089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A713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85E7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CE73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0E850253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1B342D" w:rsidRPr="001B342D" w14:paraId="60A7C2D9" w14:textId="77777777" w:rsidTr="000C7221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86CD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331F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257E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4F14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14E99938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1B342D" w:rsidRPr="001B342D" w14:paraId="538C362A" w14:textId="77777777" w:rsidTr="000C7221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DFF1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E39D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C751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3AA1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69AE01E9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  <w:tr w:rsidR="001B342D" w:rsidRPr="001B342D" w14:paraId="178237FD" w14:textId="77777777" w:rsidTr="000C7221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C006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2F018D0F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3AFC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BAC6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26FA" w14:textId="77777777" w:rsidR="001B342D" w:rsidRPr="001B342D" w:rsidRDefault="001B342D" w:rsidP="001B342D">
            <w:pPr>
              <w:spacing w:after="0" w:line="240" w:lineRule="auto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</w:tbl>
    <w:p w14:paraId="61DB2793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42A0058A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1FD02DD8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6E4343B9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3C2303C9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45169443" w14:textId="77777777" w:rsidR="001B342D" w:rsidRDefault="001B342D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</w:p>
    <w:p w14:paraId="5BDAAB00" w14:textId="00E0A495" w:rsidR="00D50EF4" w:rsidRDefault="00D50EF4" w:rsidP="00D50EF4">
      <w:pPr>
        <w:pStyle w:val="Default"/>
        <w:jc w:val="center"/>
        <w:rPr>
          <w:rFonts w:asciiTheme="minorHAnsi" w:hAnsiTheme="minorHAnsi"/>
          <w:b/>
          <w:i/>
          <w:sz w:val="48"/>
          <w:szCs w:val="48"/>
        </w:rPr>
      </w:pPr>
      <w:r>
        <w:rPr>
          <w:rFonts w:asciiTheme="minorHAnsi" w:hAnsiTheme="minorHAnsi"/>
          <w:b/>
          <w:i/>
          <w:sz w:val="48"/>
          <w:szCs w:val="48"/>
        </w:rPr>
        <w:lastRenderedPageBreak/>
        <w:t>Tecnología Industrial</w:t>
      </w:r>
    </w:p>
    <w:p w14:paraId="6EDEF949" w14:textId="47D7C597" w:rsidR="00D50EF4" w:rsidRDefault="00D50EF4" w:rsidP="00D50EF4">
      <w:pPr>
        <w:pStyle w:val="Default"/>
        <w:jc w:val="center"/>
        <w:rPr>
          <w:rFonts w:asciiTheme="minorHAnsi" w:hAnsiTheme="minorHAnsi"/>
          <w:b/>
          <w:i/>
          <w:sz w:val="32"/>
          <w:szCs w:val="32"/>
        </w:rPr>
      </w:pPr>
      <w:r>
        <w:rPr>
          <w:rFonts w:asciiTheme="minorHAnsi" w:hAnsiTheme="minorHAnsi"/>
          <w:b/>
          <w:i/>
          <w:sz w:val="32"/>
          <w:szCs w:val="32"/>
        </w:rPr>
        <w:t>Trabajos Prácticos n°</w:t>
      </w:r>
      <w:r w:rsidR="005D3761">
        <w:rPr>
          <w:rFonts w:asciiTheme="minorHAnsi" w:hAnsiTheme="minorHAnsi"/>
          <w:b/>
          <w:i/>
          <w:sz w:val="32"/>
          <w:szCs w:val="32"/>
        </w:rPr>
        <w:t>5</w:t>
      </w:r>
      <w:r>
        <w:rPr>
          <w:rFonts w:asciiTheme="minorHAnsi" w:hAnsiTheme="minorHAnsi"/>
          <w:b/>
          <w:i/>
          <w:sz w:val="32"/>
          <w:szCs w:val="32"/>
        </w:rPr>
        <w:t xml:space="preserve"> – </w:t>
      </w:r>
      <w:r w:rsidRPr="00D50EF4">
        <w:rPr>
          <w:rFonts w:asciiTheme="minorHAnsi" w:hAnsiTheme="minorHAnsi"/>
          <w:b/>
          <w:i/>
          <w:sz w:val="28"/>
          <w:szCs w:val="28"/>
        </w:rPr>
        <w:t>Presupuestos</w:t>
      </w:r>
      <w:r>
        <w:rPr>
          <w:rFonts w:asciiTheme="minorHAnsi" w:hAnsiTheme="minorHAnsi"/>
          <w:b/>
          <w:i/>
          <w:sz w:val="28"/>
          <w:szCs w:val="28"/>
        </w:rPr>
        <w:t>.</w:t>
      </w:r>
    </w:p>
    <w:p w14:paraId="4A1D50BE" w14:textId="2A2AE9D5" w:rsidR="00D50EF4" w:rsidRDefault="00D50EF4"/>
    <w:p w14:paraId="77C05199" w14:textId="77777777" w:rsidR="00D50EF4" w:rsidRDefault="00D50EF4" w:rsidP="00A91325">
      <w:pPr>
        <w:jc w:val="both"/>
      </w:pPr>
    </w:p>
    <w:p w14:paraId="76E550CB" w14:textId="05534E2C" w:rsidR="00E95607" w:rsidRPr="005D3761" w:rsidRDefault="00D50EF4" w:rsidP="00A91325">
      <w:pPr>
        <w:jc w:val="both"/>
        <w:rPr>
          <w:b/>
          <w:bCs/>
          <w:i/>
          <w:iCs/>
          <w:sz w:val="24"/>
          <w:szCs w:val="24"/>
        </w:rPr>
      </w:pPr>
      <w:r w:rsidRPr="005D3761">
        <w:rPr>
          <w:b/>
          <w:bCs/>
          <w:i/>
          <w:iCs/>
          <w:sz w:val="24"/>
          <w:szCs w:val="24"/>
        </w:rPr>
        <w:t>OBJETIVO</w:t>
      </w:r>
      <w:r w:rsidR="005D3761">
        <w:rPr>
          <w:b/>
          <w:bCs/>
          <w:i/>
          <w:iCs/>
          <w:sz w:val="24"/>
          <w:szCs w:val="24"/>
        </w:rPr>
        <w:t>S</w:t>
      </w:r>
      <w:r w:rsidRPr="005D3761">
        <w:rPr>
          <w:b/>
          <w:bCs/>
          <w:i/>
          <w:iCs/>
          <w:sz w:val="24"/>
          <w:szCs w:val="24"/>
        </w:rPr>
        <w:t>:</w:t>
      </w:r>
    </w:p>
    <w:p w14:paraId="594B6365" w14:textId="35B01A52" w:rsidR="005D3761" w:rsidRDefault="00D50EF4" w:rsidP="005D3761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5D3761">
        <w:rPr>
          <w:sz w:val="24"/>
          <w:szCs w:val="24"/>
        </w:rPr>
        <w:t>Desarrollar el manejo de variables de mecanizado</w:t>
      </w:r>
      <w:r w:rsidR="005D3761" w:rsidRPr="005D3761">
        <w:rPr>
          <w:sz w:val="24"/>
          <w:szCs w:val="24"/>
        </w:rPr>
        <w:t>.</w:t>
      </w:r>
    </w:p>
    <w:p w14:paraId="0EFC9C38" w14:textId="3DD39296" w:rsidR="005D3761" w:rsidRPr="005D3761" w:rsidRDefault="005D3761" w:rsidP="005D3761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Determinar el costo de operaciones de manufactura. </w:t>
      </w:r>
    </w:p>
    <w:p w14:paraId="49A121A3" w14:textId="025C7E4B" w:rsidR="00D136B1" w:rsidRPr="005D3761" w:rsidRDefault="005D3761" w:rsidP="005D3761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5D3761">
        <w:rPr>
          <w:sz w:val="24"/>
          <w:szCs w:val="24"/>
        </w:rPr>
        <w:t xml:space="preserve">Redactar </w:t>
      </w:r>
      <w:r>
        <w:rPr>
          <w:sz w:val="24"/>
          <w:szCs w:val="24"/>
        </w:rPr>
        <w:t xml:space="preserve">y producir </w:t>
      </w:r>
      <w:r w:rsidRPr="005D3761">
        <w:rPr>
          <w:rFonts w:ascii="Calibri" w:hAnsi="Calibri" w:cs="Calibri"/>
          <w:color w:val="000000"/>
          <w:sz w:val="24"/>
          <w:szCs w:val="24"/>
        </w:rPr>
        <w:t>documentación asociada a la gestión de la industria manufacturera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56DA2512" w14:textId="77777777" w:rsidR="00714AF9" w:rsidRPr="005D3761" w:rsidRDefault="00714AF9" w:rsidP="00A91325">
      <w:pPr>
        <w:jc w:val="both"/>
        <w:rPr>
          <w:sz w:val="24"/>
          <w:szCs w:val="24"/>
        </w:rPr>
      </w:pPr>
    </w:p>
    <w:p w14:paraId="09838B58" w14:textId="05C0C2EE" w:rsidR="00D50EF4" w:rsidRPr="005D3761" w:rsidRDefault="00714AF9" w:rsidP="00714AF9">
      <w:pPr>
        <w:pStyle w:val="Prrafodelista"/>
        <w:numPr>
          <w:ilvl w:val="0"/>
          <w:numId w:val="2"/>
        </w:numPr>
        <w:jc w:val="both"/>
        <w:rPr>
          <w:b/>
          <w:bCs/>
          <w:i/>
          <w:iCs/>
          <w:sz w:val="24"/>
          <w:szCs w:val="24"/>
        </w:rPr>
      </w:pPr>
      <w:r w:rsidRPr="005D3761">
        <w:rPr>
          <w:b/>
          <w:bCs/>
          <w:i/>
          <w:iCs/>
          <w:sz w:val="24"/>
          <w:szCs w:val="24"/>
        </w:rPr>
        <w:t>Solicitud de p</w:t>
      </w:r>
      <w:r w:rsidR="00D50EF4" w:rsidRPr="005D3761">
        <w:rPr>
          <w:b/>
          <w:bCs/>
          <w:i/>
          <w:iCs/>
          <w:sz w:val="24"/>
          <w:szCs w:val="24"/>
        </w:rPr>
        <w:t>resupuesto</w:t>
      </w:r>
      <w:r w:rsidRPr="005D3761">
        <w:rPr>
          <w:b/>
          <w:bCs/>
          <w:i/>
          <w:iCs/>
          <w:sz w:val="24"/>
          <w:szCs w:val="24"/>
        </w:rPr>
        <w:t xml:space="preserve"> a proveedores.</w:t>
      </w:r>
    </w:p>
    <w:p w14:paraId="1F3D8E27" w14:textId="77777777" w:rsidR="00D50EF4" w:rsidRPr="005D3761" w:rsidRDefault="00D50EF4" w:rsidP="00A91325">
      <w:pPr>
        <w:jc w:val="both"/>
        <w:rPr>
          <w:b/>
          <w:bCs/>
          <w:i/>
          <w:iCs/>
          <w:sz w:val="24"/>
          <w:szCs w:val="24"/>
        </w:rPr>
      </w:pPr>
    </w:p>
    <w:p w14:paraId="16855D94" w14:textId="5648D0FC" w:rsidR="00D50EF4" w:rsidRPr="005D3761" w:rsidRDefault="00D50EF4" w:rsidP="00A91325">
      <w:pPr>
        <w:jc w:val="both"/>
        <w:rPr>
          <w:sz w:val="24"/>
          <w:szCs w:val="24"/>
        </w:rPr>
      </w:pPr>
      <w:r w:rsidRPr="005D3761">
        <w:rPr>
          <w:b/>
          <w:bCs/>
          <w:sz w:val="24"/>
          <w:szCs w:val="24"/>
        </w:rPr>
        <w:t xml:space="preserve">   </w:t>
      </w:r>
      <w:r w:rsidRPr="005D3761">
        <w:rPr>
          <w:sz w:val="24"/>
          <w:szCs w:val="24"/>
        </w:rPr>
        <w:t xml:space="preserve"> Los presupuestos son una herramienta de gestión que tiene un papel fundamental a la hora de planificar o decidir la realización de una inversión. En esta actividad se deberá elaborar una solicitud de presupuesto correspondiente a una de las máquinas seleccionadas en el trabajo práctico nº</w:t>
      </w:r>
      <w:r w:rsidR="00250480" w:rsidRPr="005D3761">
        <w:rPr>
          <w:sz w:val="24"/>
          <w:szCs w:val="24"/>
        </w:rPr>
        <w:t>3</w:t>
      </w:r>
      <w:r w:rsidRPr="005D3761">
        <w:rPr>
          <w:sz w:val="24"/>
          <w:szCs w:val="24"/>
        </w:rPr>
        <w:t>. El mismo tendrá que poseer los datos técnicos y económicos necesarios para que el presupuesto posea la información suficiente para luego de ser recibida obtener los datos necesarios para realización de un análisis técnico, logístico, financiero y comparativo de diferentes proveedores.</w:t>
      </w:r>
    </w:p>
    <w:p w14:paraId="42862C1D" w14:textId="77777777" w:rsidR="00EB4E55" w:rsidRPr="005D3761" w:rsidRDefault="00EB4E55" w:rsidP="00A91325">
      <w:pPr>
        <w:jc w:val="both"/>
        <w:rPr>
          <w:sz w:val="24"/>
          <w:szCs w:val="24"/>
        </w:rPr>
      </w:pPr>
    </w:p>
    <w:p w14:paraId="1563A97F" w14:textId="7CB36C62" w:rsidR="00D50EF4" w:rsidRPr="005D3761" w:rsidRDefault="00216F09" w:rsidP="00A91325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</w:t>
      </w:r>
      <w:r w:rsidR="00714AF9" w:rsidRPr="005D3761">
        <w:rPr>
          <w:b/>
          <w:bCs/>
          <w:i/>
          <w:iCs/>
          <w:sz w:val="24"/>
          <w:szCs w:val="24"/>
        </w:rPr>
        <w:t xml:space="preserve">- Redacción de presupuesto a clientes. </w:t>
      </w:r>
    </w:p>
    <w:p w14:paraId="2B6A1F7D" w14:textId="198003FD" w:rsidR="00D50EF4" w:rsidRPr="005D3761" w:rsidRDefault="004524D7" w:rsidP="00A91325">
      <w:pPr>
        <w:jc w:val="both"/>
        <w:rPr>
          <w:sz w:val="24"/>
          <w:szCs w:val="24"/>
        </w:rPr>
      </w:pPr>
      <w:r w:rsidRPr="005D3761">
        <w:rPr>
          <w:sz w:val="24"/>
          <w:szCs w:val="24"/>
        </w:rPr>
        <w:t xml:space="preserve">  </w:t>
      </w:r>
      <w:r w:rsidR="007A5E52" w:rsidRPr="005D3761">
        <w:rPr>
          <w:sz w:val="24"/>
          <w:szCs w:val="24"/>
        </w:rPr>
        <w:t xml:space="preserve"> Redactar</w:t>
      </w:r>
      <w:r w:rsidR="00D50EF4" w:rsidRPr="005D3761">
        <w:rPr>
          <w:sz w:val="24"/>
          <w:szCs w:val="24"/>
        </w:rPr>
        <w:t xml:space="preserve"> el presupuesto correspondiente a fabricación </w:t>
      </w:r>
      <w:r w:rsidR="00A67600" w:rsidRPr="005D3761">
        <w:rPr>
          <w:sz w:val="24"/>
          <w:szCs w:val="24"/>
        </w:rPr>
        <w:t>de la</w:t>
      </w:r>
      <w:r w:rsidR="00764F61" w:rsidRPr="005D3761">
        <w:rPr>
          <w:sz w:val="24"/>
          <w:szCs w:val="24"/>
        </w:rPr>
        <w:t xml:space="preserve"> </w:t>
      </w:r>
      <w:r w:rsidR="00D50EF4" w:rsidRPr="005D3761">
        <w:rPr>
          <w:sz w:val="24"/>
          <w:szCs w:val="24"/>
        </w:rPr>
        <w:t>pieza</w:t>
      </w:r>
      <w:r w:rsidR="00A67600" w:rsidRPr="005D3761">
        <w:rPr>
          <w:sz w:val="24"/>
          <w:szCs w:val="24"/>
        </w:rPr>
        <w:t xml:space="preserve"> </w:t>
      </w:r>
      <w:r w:rsidR="00D50EF4" w:rsidRPr="005D3761">
        <w:rPr>
          <w:sz w:val="24"/>
          <w:szCs w:val="24"/>
        </w:rPr>
        <w:t>representada en el plano nº1.</w:t>
      </w:r>
      <w:r w:rsidR="00764F61" w:rsidRPr="005D3761">
        <w:rPr>
          <w:sz w:val="24"/>
          <w:szCs w:val="24"/>
        </w:rPr>
        <w:t xml:space="preserve"> El presupuesto deberá contener los datos necesarios para que el cliente conozca no solamente el precio por la realización </w:t>
      </w:r>
      <w:r w:rsidR="00F87B7F" w:rsidRPr="005D3761">
        <w:rPr>
          <w:sz w:val="24"/>
          <w:szCs w:val="24"/>
        </w:rPr>
        <w:t>de la</w:t>
      </w:r>
      <w:r w:rsidR="00764F61" w:rsidRPr="005D3761">
        <w:rPr>
          <w:sz w:val="24"/>
          <w:szCs w:val="24"/>
        </w:rPr>
        <w:t xml:space="preserve"> pieza sino también aquellos datos económicos y de tiempo que le permitan evaluar la oferta.  </w:t>
      </w:r>
    </w:p>
    <w:p w14:paraId="4B595038" w14:textId="4A3C1453" w:rsidR="00D50EF4" w:rsidRPr="005D3761" w:rsidRDefault="00277828" w:rsidP="00A91325">
      <w:pPr>
        <w:jc w:val="both"/>
        <w:rPr>
          <w:sz w:val="24"/>
          <w:szCs w:val="24"/>
        </w:rPr>
      </w:pPr>
      <w:r w:rsidRPr="005D3761">
        <w:rPr>
          <w:sz w:val="24"/>
          <w:szCs w:val="24"/>
        </w:rPr>
        <w:t xml:space="preserve">Para la realización de este presupuesto se deberá elaborar un informe que justifique el precio de </w:t>
      </w:r>
      <w:r w:rsidR="00C11E96" w:rsidRPr="005D3761">
        <w:rPr>
          <w:sz w:val="24"/>
          <w:szCs w:val="24"/>
        </w:rPr>
        <w:t>fabricación de la pieza y adjunto al mismo se deberá presentar la redacción de dicho presupuesto</w:t>
      </w:r>
      <w:r w:rsidRPr="005D3761">
        <w:rPr>
          <w:sz w:val="24"/>
          <w:szCs w:val="24"/>
        </w:rPr>
        <w:t xml:space="preserve">.  </w:t>
      </w:r>
    </w:p>
    <w:sectPr w:rsidR="00D50EF4" w:rsidRPr="005D3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EFF"/>
    <w:multiLevelType w:val="hybridMultilevel"/>
    <w:tmpl w:val="212E41B4"/>
    <w:lvl w:ilvl="0" w:tplc="5C301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A4054"/>
    <w:multiLevelType w:val="hybridMultilevel"/>
    <w:tmpl w:val="9110ADD6"/>
    <w:lvl w:ilvl="0" w:tplc="BE42A0CE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A7D6C14"/>
    <w:multiLevelType w:val="hybridMultilevel"/>
    <w:tmpl w:val="CEFACAC0"/>
    <w:lvl w:ilvl="0" w:tplc="CA326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82795">
    <w:abstractNumId w:val="0"/>
  </w:num>
  <w:num w:numId="2" w16cid:durableId="2140564492">
    <w:abstractNumId w:val="1"/>
  </w:num>
  <w:num w:numId="3" w16cid:durableId="82608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F4"/>
    <w:rsid w:val="001B342D"/>
    <w:rsid w:val="00216F09"/>
    <w:rsid w:val="00250480"/>
    <w:rsid w:val="00277828"/>
    <w:rsid w:val="004524D7"/>
    <w:rsid w:val="005D3761"/>
    <w:rsid w:val="00714AF9"/>
    <w:rsid w:val="00764F61"/>
    <w:rsid w:val="007A5E52"/>
    <w:rsid w:val="009F3734"/>
    <w:rsid w:val="00A67600"/>
    <w:rsid w:val="00A91325"/>
    <w:rsid w:val="00C11E96"/>
    <w:rsid w:val="00D136B1"/>
    <w:rsid w:val="00D50EF4"/>
    <w:rsid w:val="00E95607"/>
    <w:rsid w:val="00EB4E55"/>
    <w:rsid w:val="00F80E32"/>
    <w:rsid w:val="00F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2EBF"/>
  <w15:chartTrackingRefBased/>
  <w15:docId w15:val="{903712B4-F9BD-404A-A4BB-41820C4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0EF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50E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36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 Alvarez</cp:lastModifiedBy>
  <cp:revision>18</cp:revision>
  <dcterms:created xsi:type="dcterms:W3CDTF">2021-03-10T18:40:00Z</dcterms:created>
  <dcterms:modified xsi:type="dcterms:W3CDTF">2023-05-15T21:25:00Z</dcterms:modified>
</cp:coreProperties>
</file>