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25D19" w14:textId="6A0A312F" w:rsidR="009E0410" w:rsidRPr="009E0410" w:rsidRDefault="009E0410" w:rsidP="009E0410">
      <w:pPr>
        <w:tabs>
          <w:tab w:val="left" w:pos="567"/>
          <w:tab w:val="left" w:pos="709"/>
        </w:tabs>
        <w:spacing w:line="276" w:lineRule="auto"/>
        <w:ind w:left="720" w:hanging="360"/>
        <w:jc w:val="center"/>
        <w:rPr>
          <w:rFonts w:asciiTheme="minorHAnsi" w:hAnsiTheme="minorHAnsi" w:cstheme="minorHAnsi"/>
          <w:b/>
          <w:bCs/>
        </w:rPr>
      </w:pPr>
      <w:r w:rsidRPr="009E0410">
        <w:rPr>
          <w:rFonts w:asciiTheme="minorHAnsi" w:hAnsiTheme="minorHAnsi" w:cstheme="minorHAnsi"/>
          <w:b/>
          <w:bCs/>
        </w:rPr>
        <w:t>Práctica para segundo parcial</w:t>
      </w:r>
    </w:p>
    <w:p w14:paraId="407FC0DD" w14:textId="5EA6974E" w:rsidR="009E0410" w:rsidRPr="009E0410" w:rsidRDefault="009E0410" w:rsidP="009E0410">
      <w:pPr>
        <w:pStyle w:val="ListParagraph"/>
        <w:tabs>
          <w:tab w:val="left" w:pos="567"/>
          <w:tab w:val="left" w:pos="709"/>
        </w:tabs>
        <w:spacing w:line="276" w:lineRule="auto"/>
        <w:rPr>
          <w:rFonts w:asciiTheme="minorHAnsi" w:hAnsiTheme="minorHAnsi" w:cstheme="minorHAnsi"/>
          <w:lang w:val="es-AR"/>
        </w:rPr>
      </w:pPr>
      <w:r w:rsidRPr="009E0410">
        <w:rPr>
          <w:rFonts w:asciiTheme="minorHAnsi" w:hAnsiTheme="minorHAnsi" w:cstheme="minorHAnsi"/>
          <w:lang w:val="es-AR"/>
        </w:rPr>
        <w:t>Tr</w:t>
      </w:r>
      <w:r>
        <w:rPr>
          <w:rFonts w:asciiTheme="minorHAnsi" w:hAnsiTheme="minorHAnsi" w:cstheme="minorHAnsi"/>
          <w:lang w:val="es-AR"/>
        </w:rPr>
        <w:t>aduzca las siguientes oraciones, considerando la teoría vista</w:t>
      </w:r>
    </w:p>
    <w:p w14:paraId="3C31E8BA" w14:textId="240DCD0A"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lang w:val="en-US"/>
        </w:rPr>
      </w:pPr>
      <w:r w:rsidRPr="009E0410">
        <w:rPr>
          <w:rFonts w:asciiTheme="minorHAnsi" w:hAnsiTheme="minorHAnsi" w:cstheme="minorHAnsi"/>
          <w:lang w:val="en-US"/>
        </w:rPr>
        <w:t>This book attempts to provide the bac</w:t>
      </w:r>
      <w:r w:rsidR="0016619D" w:rsidRPr="009E0410">
        <w:rPr>
          <w:rFonts w:asciiTheme="minorHAnsi" w:hAnsiTheme="minorHAnsi" w:cstheme="minorHAnsi"/>
          <w:lang w:val="en-US"/>
        </w:rPr>
        <w:t xml:space="preserve">kground required in order that </w:t>
      </w:r>
      <w:r w:rsidRPr="009E0410">
        <w:rPr>
          <w:rFonts w:asciiTheme="minorHAnsi" w:hAnsiTheme="minorHAnsi" w:cstheme="minorHAnsi"/>
          <w:lang w:val="en-US"/>
        </w:rPr>
        <w:t>the executive may obtain the economic benefits offered by this new development.</w:t>
      </w:r>
    </w:p>
    <w:p w14:paraId="61BA0CCC"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lang w:val="en-US"/>
        </w:rPr>
      </w:pPr>
      <w:r w:rsidRPr="009E0410">
        <w:rPr>
          <w:rFonts w:asciiTheme="minorHAnsi" w:hAnsiTheme="minorHAnsi" w:cstheme="minorHAnsi"/>
          <w:shd w:val="clear" w:color="auto" w:fill="FFFFFF"/>
          <w:lang w:val="en-US"/>
        </w:rPr>
        <w:t>Owing to the fact that their movement radius is restricted, it made sense to use the above-mentioned types</w:t>
      </w:r>
    </w:p>
    <w:p w14:paraId="3989D729"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shd w:val="clear" w:color="auto" w:fill="FFFFFF"/>
          <w:lang w:val="en-US"/>
        </w:rPr>
      </w:pPr>
      <w:r w:rsidRPr="009E0410">
        <w:rPr>
          <w:rFonts w:asciiTheme="minorHAnsi" w:hAnsiTheme="minorHAnsi" w:cstheme="minorHAnsi"/>
          <w:lang w:val="en-US"/>
        </w:rPr>
        <w:t>Customers want their cars to run faster and spend little.</w:t>
      </w:r>
    </w:p>
    <w:p w14:paraId="78100CB1"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shd w:val="clear" w:color="auto" w:fill="FFFFFF"/>
          <w:lang w:val="en-US"/>
        </w:rPr>
      </w:pPr>
      <w:r w:rsidRPr="009E0410">
        <w:rPr>
          <w:rFonts w:asciiTheme="minorHAnsi" w:hAnsiTheme="minorHAnsi" w:cstheme="minorHAnsi"/>
          <w:lang w:val="en-US"/>
        </w:rPr>
        <w:t>They don’t believe wind erosion to be solely responsible for the current aspect of the slope.</w:t>
      </w:r>
    </w:p>
    <w:p w14:paraId="1AC3E979" w14:textId="77777777" w:rsidR="00172A36" w:rsidRPr="009E0410" w:rsidRDefault="00172A36" w:rsidP="008E7B39">
      <w:pPr>
        <w:pStyle w:val="ListParagraph"/>
        <w:numPr>
          <w:ilvl w:val="0"/>
          <w:numId w:val="5"/>
        </w:numPr>
        <w:tabs>
          <w:tab w:val="left" w:pos="567"/>
          <w:tab w:val="left" w:pos="709"/>
        </w:tabs>
        <w:spacing w:line="276" w:lineRule="auto"/>
        <w:rPr>
          <w:rStyle w:val="apple-converted-space"/>
          <w:rFonts w:asciiTheme="minorHAnsi" w:hAnsiTheme="minorHAnsi" w:cstheme="minorHAnsi"/>
          <w:lang w:val="en-US"/>
        </w:rPr>
      </w:pPr>
      <w:r w:rsidRPr="009E0410">
        <w:rPr>
          <w:rFonts w:asciiTheme="minorHAnsi" w:hAnsiTheme="minorHAnsi" w:cstheme="minorHAnsi"/>
          <w:shd w:val="clear" w:color="auto" w:fill="FFFFFF"/>
          <w:lang w:val="en-US"/>
        </w:rPr>
        <w:t>He wanted his masterpiece to combine simple design with juvenile elegance and comfort.</w:t>
      </w:r>
      <w:r w:rsidRPr="009E0410">
        <w:rPr>
          <w:rStyle w:val="apple-converted-space"/>
          <w:rFonts w:asciiTheme="minorHAnsi" w:hAnsiTheme="minorHAnsi" w:cstheme="minorHAnsi"/>
          <w:shd w:val="clear" w:color="auto" w:fill="FFFFFF"/>
          <w:lang w:val="en-US"/>
        </w:rPr>
        <w:t> </w:t>
      </w:r>
    </w:p>
    <w:p w14:paraId="68E09481"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lang w:val="en-US"/>
        </w:rPr>
      </w:pPr>
      <w:r w:rsidRPr="009E0410">
        <w:rPr>
          <w:rFonts w:asciiTheme="minorHAnsi" w:hAnsiTheme="minorHAnsi" w:cstheme="minorHAnsi"/>
          <w:lang w:val="en-US"/>
        </w:rPr>
        <w:t>Ensure that the ventilation apertures are not covered in order to prevent the engine from overheating.</w:t>
      </w:r>
    </w:p>
    <w:p w14:paraId="0AAE18FF" w14:textId="77777777" w:rsidR="00286743" w:rsidRPr="009E0410" w:rsidRDefault="00172A36" w:rsidP="008E7B39">
      <w:pPr>
        <w:pStyle w:val="ListParagraph"/>
        <w:numPr>
          <w:ilvl w:val="0"/>
          <w:numId w:val="5"/>
        </w:numPr>
        <w:tabs>
          <w:tab w:val="left" w:pos="567"/>
          <w:tab w:val="left" w:pos="709"/>
        </w:tabs>
        <w:rPr>
          <w:rFonts w:asciiTheme="minorHAnsi" w:hAnsiTheme="minorHAnsi" w:cstheme="minorHAnsi"/>
          <w:color w:val="000000"/>
          <w:shd w:val="clear" w:color="auto" w:fill="FFFFFF"/>
          <w:lang w:val="en-US"/>
        </w:rPr>
      </w:pPr>
      <w:r w:rsidRPr="009E0410">
        <w:rPr>
          <w:rFonts w:asciiTheme="minorHAnsi" w:hAnsiTheme="minorHAnsi" w:cstheme="minorHAnsi"/>
          <w:color w:val="000000"/>
          <w:shd w:val="clear" w:color="auto" w:fill="FFFFFF"/>
          <w:lang w:val="en-US"/>
        </w:rPr>
        <w:t>The</w:t>
      </w:r>
      <w:r w:rsidRPr="009E0410">
        <w:rPr>
          <w:rStyle w:val="apple-converted-space"/>
          <w:rFonts w:asciiTheme="minorHAnsi" w:hAnsiTheme="minorHAnsi" w:cstheme="minorHAnsi"/>
          <w:color w:val="000000"/>
          <w:shd w:val="clear" w:color="auto" w:fill="FFFFFF"/>
          <w:lang w:val="en-US"/>
        </w:rPr>
        <w:t> </w:t>
      </w:r>
      <w:r w:rsidRPr="009E0410">
        <w:rPr>
          <w:rFonts w:asciiTheme="minorHAnsi" w:hAnsiTheme="minorHAnsi" w:cstheme="minorHAnsi"/>
          <w:bCs/>
          <w:color w:val="000000"/>
          <w:shd w:val="clear" w:color="auto" w:fill="FFFFFF"/>
          <w:lang w:val="en-US"/>
        </w:rPr>
        <w:t>momentum</w:t>
      </w:r>
      <w:r w:rsidRPr="009E0410">
        <w:rPr>
          <w:rStyle w:val="apple-converted-space"/>
          <w:rFonts w:asciiTheme="minorHAnsi" w:hAnsiTheme="minorHAnsi" w:cstheme="minorHAnsi"/>
          <w:color w:val="000000"/>
          <w:shd w:val="clear" w:color="auto" w:fill="FFFFFF"/>
          <w:lang w:val="en-US"/>
        </w:rPr>
        <w:t> </w:t>
      </w:r>
      <w:r w:rsidRPr="009E0410">
        <w:rPr>
          <w:rFonts w:asciiTheme="minorHAnsi" w:hAnsiTheme="minorHAnsi" w:cstheme="minorHAnsi"/>
          <w:color w:val="000000"/>
          <w:shd w:val="clear" w:color="auto" w:fill="FFFFFF"/>
          <w:lang w:val="en-US"/>
        </w:rPr>
        <w:t>is defined to be the mass times the velocity, so we would expect the aerodynamic forces to depend on the mass flow rate past an object.</w:t>
      </w:r>
    </w:p>
    <w:p w14:paraId="540192FA"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color w:val="000000" w:themeColor="text1"/>
          <w:lang w:val="en-US"/>
        </w:rPr>
      </w:pPr>
      <w:r w:rsidRPr="009E0410">
        <w:rPr>
          <w:rFonts w:asciiTheme="minorHAnsi" w:hAnsiTheme="minorHAnsi" w:cstheme="minorHAnsi"/>
          <w:color w:val="000000" w:themeColor="text1"/>
          <w:shd w:val="clear" w:color="auto" w:fill="FFFFFF"/>
          <w:lang w:val="en-US"/>
        </w:rPr>
        <w:t>The shield also keeps magnetic lines or force from affecting circuits.</w:t>
      </w:r>
    </w:p>
    <w:p w14:paraId="5B705E54"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color w:val="000000" w:themeColor="text1"/>
          <w:lang w:val="en-US"/>
        </w:rPr>
      </w:pPr>
      <w:r w:rsidRPr="009E0410">
        <w:rPr>
          <w:rFonts w:asciiTheme="minorHAnsi" w:hAnsiTheme="minorHAnsi" w:cstheme="minorHAnsi"/>
          <w:color w:val="000000" w:themeColor="text1"/>
          <w:shd w:val="clear" w:color="auto" w:fill="FFFFFF"/>
          <w:lang w:val="en-US"/>
        </w:rPr>
        <w:t>They are going to have the program broken into modules.</w:t>
      </w:r>
    </w:p>
    <w:p w14:paraId="00DFB0BC" w14:textId="77777777" w:rsidR="00172A36" w:rsidRPr="009E0410" w:rsidRDefault="00466369" w:rsidP="008E7B39">
      <w:pPr>
        <w:pStyle w:val="ListParagraph"/>
        <w:numPr>
          <w:ilvl w:val="0"/>
          <w:numId w:val="5"/>
        </w:numPr>
        <w:tabs>
          <w:tab w:val="left" w:pos="567"/>
          <w:tab w:val="left" w:pos="709"/>
        </w:tabs>
        <w:spacing w:line="276" w:lineRule="auto"/>
        <w:rPr>
          <w:rFonts w:asciiTheme="minorHAnsi" w:hAnsiTheme="minorHAnsi" w:cstheme="minorHAnsi"/>
          <w:color w:val="000000" w:themeColor="text1"/>
          <w:lang w:val="en-US"/>
        </w:rPr>
      </w:pPr>
      <w:r w:rsidRPr="009E0410">
        <w:rPr>
          <w:rFonts w:asciiTheme="minorHAnsi" w:hAnsiTheme="minorHAnsi" w:cstheme="minorHAnsi"/>
          <w:color w:val="000000" w:themeColor="text1"/>
          <w:lang w:val="en-US"/>
        </w:rPr>
        <w:t>T</w:t>
      </w:r>
      <w:r w:rsidR="00172A36" w:rsidRPr="009E0410">
        <w:rPr>
          <w:rFonts w:asciiTheme="minorHAnsi" w:hAnsiTheme="minorHAnsi" w:cstheme="minorHAnsi"/>
          <w:color w:val="000000" w:themeColor="text1"/>
          <w:lang w:val="en-US"/>
        </w:rPr>
        <w:t>he committee was asked to remove the pipeline from that area.</w:t>
      </w:r>
    </w:p>
    <w:p w14:paraId="208BC536"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color w:val="000000" w:themeColor="text1"/>
          <w:lang w:val="en-US"/>
        </w:rPr>
      </w:pPr>
      <w:r w:rsidRPr="009E0410">
        <w:rPr>
          <w:rFonts w:asciiTheme="minorHAnsi" w:hAnsiTheme="minorHAnsi" w:cstheme="minorHAnsi"/>
          <w:color w:val="000000" w:themeColor="text1"/>
          <w:lang w:val="en-US"/>
        </w:rPr>
        <w:t>The committee was asked to have the pipeline removed from that area.</w:t>
      </w:r>
    </w:p>
    <w:p w14:paraId="2D1962D7"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color w:val="000000" w:themeColor="text1"/>
          <w:lang w:val="en-US"/>
        </w:rPr>
      </w:pPr>
      <w:r w:rsidRPr="009E0410">
        <w:rPr>
          <w:rFonts w:asciiTheme="minorHAnsi" w:hAnsiTheme="minorHAnsi" w:cstheme="minorHAnsi"/>
          <w:color w:val="000000" w:themeColor="text1"/>
          <w:lang w:val="en-US"/>
        </w:rPr>
        <w:t>The flood caused many casualties.</w:t>
      </w:r>
    </w:p>
    <w:p w14:paraId="41F19641"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color w:val="000000" w:themeColor="text1"/>
          <w:lang w:val="en-US"/>
        </w:rPr>
      </w:pPr>
      <w:r w:rsidRPr="009E0410">
        <w:rPr>
          <w:rFonts w:asciiTheme="minorHAnsi" w:hAnsiTheme="minorHAnsi" w:cstheme="minorHAnsi"/>
          <w:color w:val="000000" w:themeColor="text1"/>
          <w:lang w:val="en-US"/>
        </w:rPr>
        <w:t>The flood caused many people to leave the</w:t>
      </w:r>
      <w:r w:rsidR="00466369" w:rsidRPr="009E0410">
        <w:rPr>
          <w:rFonts w:asciiTheme="minorHAnsi" w:hAnsiTheme="minorHAnsi" w:cstheme="minorHAnsi"/>
          <w:color w:val="000000" w:themeColor="text1"/>
          <w:lang w:val="en-US"/>
        </w:rPr>
        <w:t>ir</w:t>
      </w:r>
      <w:r w:rsidRPr="009E0410">
        <w:rPr>
          <w:rFonts w:asciiTheme="minorHAnsi" w:hAnsiTheme="minorHAnsi" w:cstheme="minorHAnsi"/>
          <w:color w:val="000000" w:themeColor="text1"/>
          <w:lang w:val="en-US"/>
        </w:rPr>
        <w:t xml:space="preserve"> belongings.</w:t>
      </w:r>
    </w:p>
    <w:p w14:paraId="6C1E0A06" w14:textId="77777777" w:rsidR="00E65C9C" w:rsidRPr="009E0410" w:rsidRDefault="00172A36" w:rsidP="00E65C9C">
      <w:pPr>
        <w:pStyle w:val="ListParagraph"/>
        <w:numPr>
          <w:ilvl w:val="0"/>
          <w:numId w:val="5"/>
        </w:numPr>
        <w:tabs>
          <w:tab w:val="left" w:pos="567"/>
          <w:tab w:val="left" w:pos="709"/>
        </w:tabs>
        <w:spacing w:line="276" w:lineRule="auto"/>
        <w:rPr>
          <w:rFonts w:asciiTheme="minorHAnsi" w:hAnsiTheme="minorHAnsi" w:cstheme="minorHAnsi"/>
          <w:color w:val="000000" w:themeColor="text1"/>
          <w:shd w:val="clear" w:color="auto" w:fill="FFFFFF"/>
          <w:lang w:val="en-US"/>
        </w:rPr>
      </w:pPr>
      <w:r w:rsidRPr="009E0410">
        <w:rPr>
          <w:rFonts w:asciiTheme="minorHAnsi" w:hAnsiTheme="minorHAnsi" w:cstheme="minorHAnsi"/>
          <w:color w:val="000000" w:themeColor="text1"/>
          <w:shd w:val="clear" w:color="auto" w:fill="FFFFFF"/>
          <w:lang w:val="en-US"/>
        </w:rPr>
        <w:t>"Having a complementary set of devices and techniques for plant measurements will enable us to have different systems suited to specific environments."</w:t>
      </w:r>
    </w:p>
    <w:p w14:paraId="57737892" w14:textId="77777777" w:rsidR="00E65C9C" w:rsidRPr="009E0410" w:rsidRDefault="00E65C9C" w:rsidP="00E65C9C">
      <w:pPr>
        <w:pStyle w:val="ListParagraph"/>
        <w:numPr>
          <w:ilvl w:val="0"/>
          <w:numId w:val="5"/>
        </w:numPr>
        <w:tabs>
          <w:tab w:val="left" w:pos="567"/>
          <w:tab w:val="left" w:pos="709"/>
        </w:tabs>
        <w:spacing w:line="276" w:lineRule="auto"/>
        <w:rPr>
          <w:rFonts w:asciiTheme="minorHAnsi" w:hAnsiTheme="minorHAnsi" w:cstheme="minorHAnsi"/>
          <w:color w:val="000000" w:themeColor="text1"/>
          <w:shd w:val="clear" w:color="auto" w:fill="FFFFFF"/>
          <w:lang w:val="en-US"/>
        </w:rPr>
      </w:pPr>
      <w:r w:rsidRPr="009E0410">
        <w:rPr>
          <w:rFonts w:asciiTheme="minorHAnsi" w:hAnsiTheme="minorHAnsi" w:cstheme="minorHAnsi"/>
          <w:color w:val="5D5E6B"/>
          <w:shd w:val="clear" w:color="auto" w:fill="FFFFFF"/>
          <w:lang w:val="en-GB"/>
        </w:rPr>
        <w:t>In most cases, this is a sign of faulty wiring – rather than a bad panel. </w:t>
      </w:r>
    </w:p>
    <w:p w14:paraId="03E56491" w14:textId="77777777" w:rsidR="0084337E" w:rsidRPr="009E0410" w:rsidRDefault="0084337E" w:rsidP="00E65C9C">
      <w:pPr>
        <w:pStyle w:val="ListParagraph"/>
        <w:numPr>
          <w:ilvl w:val="0"/>
          <w:numId w:val="5"/>
        </w:numPr>
        <w:tabs>
          <w:tab w:val="left" w:pos="567"/>
          <w:tab w:val="left" w:pos="709"/>
        </w:tabs>
        <w:spacing w:line="276" w:lineRule="auto"/>
        <w:rPr>
          <w:rFonts w:asciiTheme="minorHAnsi" w:hAnsiTheme="minorHAnsi" w:cstheme="minorHAnsi"/>
          <w:color w:val="000000" w:themeColor="text1"/>
          <w:shd w:val="clear" w:color="auto" w:fill="FFFFFF"/>
          <w:lang w:val="en-US"/>
        </w:rPr>
      </w:pPr>
      <w:r w:rsidRPr="009E0410">
        <w:rPr>
          <w:rFonts w:asciiTheme="minorHAnsi" w:hAnsiTheme="minorHAnsi" w:cstheme="minorHAnsi"/>
          <w:color w:val="4D5156"/>
          <w:shd w:val="clear" w:color="auto" w:fill="FFFFFF"/>
          <w:lang w:val="en-GB"/>
        </w:rPr>
        <w:t>However, the homeowner isn't yet generating the cost-savings he'd hoped when he </w:t>
      </w:r>
      <w:r w:rsidRPr="009E0410">
        <w:rPr>
          <w:rStyle w:val="Emphasis"/>
          <w:rFonts w:asciiTheme="minorHAnsi" w:hAnsiTheme="minorHAnsi" w:cstheme="minorHAnsi"/>
          <w:b/>
          <w:bCs/>
          <w:i w:val="0"/>
          <w:iCs w:val="0"/>
          <w:color w:val="5F6368"/>
          <w:shd w:val="clear" w:color="auto" w:fill="FFFFFF"/>
          <w:lang w:val="en-GB"/>
        </w:rPr>
        <w:t>had the panel installed</w:t>
      </w:r>
      <w:r w:rsidRPr="009E0410">
        <w:rPr>
          <w:rFonts w:asciiTheme="minorHAnsi" w:hAnsiTheme="minorHAnsi" w:cstheme="minorHAnsi"/>
          <w:color w:val="4D5156"/>
          <w:shd w:val="clear" w:color="auto" w:fill="FFFFFF"/>
          <w:lang w:val="en-GB"/>
        </w:rPr>
        <w:t>.</w:t>
      </w:r>
    </w:p>
    <w:p w14:paraId="124FB4E4" w14:textId="77777777" w:rsidR="00D07825" w:rsidRPr="009E0410" w:rsidRDefault="00D07825" w:rsidP="00E65C9C">
      <w:pPr>
        <w:pStyle w:val="ListParagraph"/>
        <w:numPr>
          <w:ilvl w:val="0"/>
          <w:numId w:val="5"/>
        </w:numPr>
        <w:tabs>
          <w:tab w:val="left" w:pos="567"/>
          <w:tab w:val="left" w:pos="709"/>
        </w:tabs>
        <w:spacing w:line="276" w:lineRule="auto"/>
        <w:rPr>
          <w:rFonts w:asciiTheme="minorHAnsi" w:hAnsiTheme="minorHAnsi" w:cstheme="minorHAnsi"/>
          <w:color w:val="000000" w:themeColor="text1"/>
          <w:shd w:val="clear" w:color="auto" w:fill="FFFFFF"/>
          <w:lang w:val="en-US"/>
        </w:rPr>
      </w:pPr>
      <w:r w:rsidRPr="009E0410">
        <w:rPr>
          <w:rFonts w:asciiTheme="minorHAnsi" w:hAnsiTheme="minorHAnsi" w:cstheme="minorHAnsi"/>
          <w:color w:val="444444"/>
          <w:shd w:val="clear" w:color="auto" w:fill="FFFFFF"/>
          <w:lang w:val="en-GB"/>
        </w:rPr>
        <w:t>On this basis, for the time being at least, it is going to be important for the construction industry to factor these considerations into the planning stage.</w:t>
      </w:r>
    </w:p>
    <w:p w14:paraId="16DB5ABC" w14:textId="77777777" w:rsidR="003E3F26" w:rsidRPr="009E0410" w:rsidRDefault="003E3F26" w:rsidP="00E65C9C">
      <w:pPr>
        <w:pStyle w:val="ListParagraph"/>
        <w:numPr>
          <w:ilvl w:val="0"/>
          <w:numId w:val="5"/>
        </w:numPr>
        <w:tabs>
          <w:tab w:val="left" w:pos="567"/>
          <w:tab w:val="left" w:pos="709"/>
        </w:tabs>
        <w:spacing w:line="276" w:lineRule="auto"/>
        <w:rPr>
          <w:rFonts w:asciiTheme="minorHAnsi" w:hAnsiTheme="minorHAnsi" w:cstheme="minorHAnsi"/>
          <w:color w:val="000000" w:themeColor="text1"/>
          <w:shd w:val="clear" w:color="auto" w:fill="FFFFFF"/>
          <w:lang w:val="en-US"/>
        </w:rPr>
      </w:pPr>
      <w:r w:rsidRPr="009E0410">
        <w:rPr>
          <w:rFonts w:asciiTheme="minorHAnsi" w:hAnsiTheme="minorHAnsi" w:cstheme="minorHAnsi"/>
          <w:color w:val="444444"/>
          <w:shd w:val="clear" w:color="auto" w:fill="FFFFFF"/>
          <w:lang w:val="en-GB"/>
        </w:rPr>
        <w:t> It is unlikely to be long before more precedent is set.</w:t>
      </w:r>
    </w:p>
    <w:p w14:paraId="783491D8"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lang w:val="en-US"/>
        </w:rPr>
      </w:pPr>
      <w:r w:rsidRPr="009E0410">
        <w:rPr>
          <w:rFonts w:asciiTheme="minorHAnsi" w:hAnsiTheme="minorHAnsi" w:cstheme="minorHAnsi"/>
          <w:lang w:val="en-US"/>
        </w:rPr>
        <w:t>An equation is an abstraction of reality. The more advanced the mathematics we employ, the briefer the equation.</w:t>
      </w:r>
    </w:p>
    <w:p w14:paraId="13CC0A7A"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shd w:val="clear" w:color="auto" w:fill="FFFFFF"/>
          <w:lang w:val="en-US"/>
        </w:rPr>
      </w:pPr>
      <w:r w:rsidRPr="009E0410">
        <w:rPr>
          <w:rFonts w:asciiTheme="minorHAnsi" w:hAnsiTheme="minorHAnsi" w:cstheme="minorHAnsi"/>
          <w:lang w:val="en-US"/>
        </w:rPr>
        <w:t>The requirement for more processor storage is still growing. The new applications being developed and installed, tend to have larger and larger storage design point in order to provide the functions desired.</w:t>
      </w:r>
    </w:p>
    <w:p w14:paraId="15BA994E"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lang w:val="en-US"/>
        </w:rPr>
      </w:pPr>
      <w:r w:rsidRPr="009E0410">
        <w:rPr>
          <w:rFonts w:asciiTheme="minorHAnsi" w:hAnsiTheme="minorHAnsi" w:cstheme="minorHAnsi"/>
          <w:shd w:val="clear" w:color="auto" w:fill="FFFFFF"/>
          <w:lang w:val="en-US"/>
        </w:rPr>
        <w:t>A leader believes in learning as individuals and as a team to</w:t>
      </w:r>
      <w:r w:rsidRPr="009E0410">
        <w:rPr>
          <w:rStyle w:val="apple-converted-space"/>
          <w:rFonts w:asciiTheme="minorHAnsi" w:hAnsiTheme="minorHAnsi" w:cstheme="minorHAnsi"/>
          <w:shd w:val="clear" w:color="auto" w:fill="FFFFFF"/>
          <w:lang w:val="en-US"/>
        </w:rPr>
        <w:t> </w:t>
      </w:r>
      <w:r w:rsidRPr="009E0410">
        <w:rPr>
          <w:rFonts w:asciiTheme="minorHAnsi" w:hAnsiTheme="minorHAnsi" w:cstheme="minorHAnsi"/>
          <w:bCs/>
          <w:lang w:val="en-US"/>
        </w:rPr>
        <w:t>get better</w:t>
      </w:r>
      <w:r w:rsidRPr="009E0410">
        <w:rPr>
          <w:rStyle w:val="apple-converted-space"/>
          <w:rFonts w:asciiTheme="minorHAnsi" w:hAnsiTheme="minorHAnsi" w:cstheme="minorHAnsi"/>
          <w:shd w:val="clear" w:color="auto" w:fill="FFFFFF"/>
          <w:lang w:val="en-US"/>
        </w:rPr>
        <w:t> </w:t>
      </w:r>
      <w:r w:rsidRPr="009E0410">
        <w:rPr>
          <w:rFonts w:asciiTheme="minorHAnsi" w:hAnsiTheme="minorHAnsi" w:cstheme="minorHAnsi"/>
          <w:shd w:val="clear" w:color="auto" w:fill="FFFFFF"/>
          <w:lang w:val="en-US"/>
        </w:rPr>
        <w:t>and</w:t>
      </w:r>
      <w:r w:rsidRPr="009E0410">
        <w:rPr>
          <w:rStyle w:val="apple-converted-space"/>
          <w:rFonts w:asciiTheme="minorHAnsi" w:hAnsiTheme="minorHAnsi" w:cstheme="minorHAnsi"/>
          <w:shd w:val="clear" w:color="auto" w:fill="FFFFFF"/>
          <w:lang w:val="en-US"/>
        </w:rPr>
        <w:t> </w:t>
      </w:r>
      <w:r w:rsidRPr="009E0410">
        <w:rPr>
          <w:rFonts w:asciiTheme="minorHAnsi" w:hAnsiTheme="minorHAnsi" w:cstheme="minorHAnsi"/>
          <w:bCs/>
          <w:lang w:val="en-US"/>
        </w:rPr>
        <w:t>better</w:t>
      </w:r>
      <w:r w:rsidRPr="009E0410">
        <w:rPr>
          <w:rFonts w:asciiTheme="minorHAnsi" w:hAnsiTheme="minorHAnsi" w:cstheme="minorHAnsi"/>
          <w:shd w:val="clear" w:color="auto" w:fill="FFFFFF"/>
          <w:lang w:val="en-US"/>
        </w:rPr>
        <w:t>.</w:t>
      </w:r>
    </w:p>
    <w:p w14:paraId="3297F48B"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lang w:val="en-US"/>
        </w:rPr>
      </w:pPr>
      <w:r w:rsidRPr="009E0410">
        <w:rPr>
          <w:rFonts w:asciiTheme="minorHAnsi" w:hAnsiTheme="minorHAnsi" w:cstheme="minorHAnsi"/>
          <w:shd w:val="clear" w:color="auto" w:fill="FFFFFF"/>
          <w:lang w:val="en-US"/>
        </w:rPr>
        <w:t>Diesel has proven to be a most efficient fuel.</w:t>
      </w:r>
    </w:p>
    <w:p w14:paraId="0A8D3C9C" w14:textId="77777777" w:rsidR="00172A36" w:rsidRPr="009E0410" w:rsidRDefault="00172A36" w:rsidP="008E7B39">
      <w:pPr>
        <w:pStyle w:val="ListParagraph"/>
        <w:numPr>
          <w:ilvl w:val="0"/>
          <w:numId w:val="5"/>
        </w:numPr>
        <w:tabs>
          <w:tab w:val="left" w:pos="567"/>
          <w:tab w:val="left" w:pos="709"/>
        </w:tabs>
        <w:spacing w:line="276" w:lineRule="auto"/>
        <w:rPr>
          <w:rFonts w:asciiTheme="minorHAnsi" w:hAnsiTheme="minorHAnsi" w:cstheme="minorHAnsi"/>
          <w:lang w:val="en-US"/>
        </w:rPr>
      </w:pPr>
      <w:r w:rsidRPr="009E0410">
        <w:rPr>
          <w:rFonts w:asciiTheme="minorHAnsi" w:hAnsiTheme="minorHAnsi" w:cstheme="minorHAnsi"/>
          <w:shd w:val="clear" w:color="auto" w:fill="FFFFFF"/>
          <w:lang w:val="en-US"/>
        </w:rPr>
        <w:t xml:space="preserve">In fact, the greater the difference between the thrust and the drag, called the </w:t>
      </w:r>
      <w:hyperlink r:id="rId5" w:history="1">
        <w:r w:rsidRPr="009E0410">
          <w:rPr>
            <w:rStyle w:val="Hyperlink"/>
            <w:rFonts w:asciiTheme="minorHAnsi" w:hAnsiTheme="minorHAnsi" w:cstheme="minorHAnsi"/>
            <w:color w:val="auto"/>
            <w:u w:val="none"/>
            <w:shd w:val="clear" w:color="auto" w:fill="FFFFFF"/>
            <w:lang w:val="en-US"/>
          </w:rPr>
          <w:t>excess thrust</w:t>
        </w:r>
      </w:hyperlink>
      <w:r w:rsidRPr="009E0410">
        <w:rPr>
          <w:rFonts w:asciiTheme="minorHAnsi" w:hAnsiTheme="minorHAnsi" w:cstheme="minorHAnsi"/>
          <w:shd w:val="clear" w:color="auto" w:fill="FFFFFF"/>
          <w:lang w:val="en-US"/>
        </w:rPr>
        <w:t>, the faster the airplane will accelerate.</w:t>
      </w:r>
    </w:p>
    <w:p w14:paraId="675AE46B" w14:textId="77777777" w:rsidR="003F6D70" w:rsidRPr="009E0410" w:rsidRDefault="003F6D70" w:rsidP="008E7B39">
      <w:pPr>
        <w:pStyle w:val="ListParagraph"/>
        <w:numPr>
          <w:ilvl w:val="0"/>
          <w:numId w:val="5"/>
        </w:numPr>
        <w:shd w:val="clear" w:color="auto" w:fill="FFFFFF"/>
        <w:tabs>
          <w:tab w:val="left" w:pos="567"/>
          <w:tab w:val="left" w:pos="709"/>
        </w:tabs>
        <w:spacing w:line="276" w:lineRule="auto"/>
        <w:rPr>
          <w:rFonts w:asciiTheme="minorHAnsi" w:hAnsiTheme="minorHAnsi" w:cstheme="minorHAnsi"/>
          <w:color w:val="000000" w:themeColor="text1"/>
          <w:shd w:val="clear" w:color="auto" w:fill="FFFFFF"/>
          <w:lang w:val="en-US"/>
        </w:rPr>
      </w:pPr>
      <w:r w:rsidRPr="009E0410">
        <w:rPr>
          <w:rFonts w:asciiTheme="minorHAnsi" w:hAnsiTheme="minorHAnsi" w:cstheme="minorHAnsi"/>
          <w:shd w:val="clear" w:color="auto" w:fill="FFFFFF"/>
          <w:lang w:val="en-US"/>
        </w:rPr>
        <w:t xml:space="preserve">The images, for example, can help to bridge language barriers as they are easy to understand and </w:t>
      </w:r>
      <w:r w:rsidRPr="009E0410">
        <w:rPr>
          <w:rFonts w:asciiTheme="minorHAnsi" w:hAnsiTheme="minorHAnsi" w:cstheme="minorHAnsi"/>
          <w:color w:val="000000" w:themeColor="text1"/>
          <w:shd w:val="clear" w:color="auto" w:fill="FFFFFF"/>
          <w:lang w:val="en-US"/>
        </w:rPr>
        <w:t>to remember.</w:t>
      </w:r>
    </w:p>
    <w:p w14:paraId="24F9BC1B" w14:textId="77777777" w:rsidR="003F6D70" w:rsidRPr="009E0410" w:rsidRDefault="00DD73D0" w:rsidP="008E7B39">
      <w:pPr>
        <w:pStyle w:val="ListParagraph"/>
        <w:numPr>
          <w:ilvl w:val="0"/>
          <w:numId w:val="5"/>
        </w:numPr>
        <w:shd w:val="clear" w:color="auto" w:fill="FFFFFF"/>
        <w:tabs>
          <w:tab w:val="left" w:pos="567"/>
          <w:tab w:val="left" w:pos="709"/>
        </w:tabs>
        <w:spacing w:line="276" w:lineRule="auto"/>
        <w:rPr>
          <w:rFonts w:asciiTheme="minorHAnsi" w:hAnsiTheme="minorHAnsi" w:cstheme="minorHAnsi"/>
          <w:color w:val="000000" w:themeColor="text1"/>
          <w:shd w:val="clear" w:color="auto" w:fill="FFFFFF"/>
          <w:lang w:val="en-US"/>
        </w:rPr>
      </w:pPr>
      <w:r w:rsidRPr="009E0410">
        <w:rPr>
          <w:rFonts w:asciiTheme="minorHAnsi" w:hAnsiTheme="minorHAnsi" w:cstheme="minorHAnsi"/>
          <w:color w:val="000000" w:themeColor="text1"/>
          <w:shd w:val="clear" w:color="auto" w:fill="FFFFFF"/>
          <w:lang w:val="en-US"/>
        </w:rPr>
        <w:t>A</w:t>
      </w:r>
      <w:r w:rsidR="003F6D70" w:rsidRPr="009E0410">
        <w:rPr>
          <w:rFonts w:asciiTheme="minorHAnsi" w:hAnsiTheme="minorHAnsi" w:cstheme="minorHAnsi"/>
          <w:color w:val="000000" w:themeColor="text1"/>
          <w:shd w:val="clear" w:color="auto" w:fill="FFFFFF"/>
          <w:lang w:val="en-US"/>
        </w:rPr>
        <w:t xml:space="preserve"> new</w:t>
      </w:r>
      <w:r w:rsidR="003F6D70" w:rsidRPr="009E0410">
        <w:rPr>
          <w:rStyle w:val="apple-converted-space"/>
          <w:rFonts w:asciiTheme="minorHAnsi" w:hAnsiTheme="minorHAnsi" w:cstheme="minorHAnsi"/>
          <w:color w:val="000000" w:themeColor="text1"/>
          <w:shd w:val="clear" w:color="auto" w:fill="FFFFFF"/>
          <w:lang w:val="en-US"/>
        </w:rPr>
        <w:t> </w:t>
      </w:r>
      <w:hyperlink r:id="rId6" w:history="1">
        <w:r w:rsidR="003F6D70" w:rsidRPr="009E0410">
          <w:rPr>
            <w:rStyle w:val="Hyperlink"/>
            <w:rFonts w:asciiTheme="minorHAnsi" w:hAnsiTheme="minorHAnsi" w:cstheme="minorHAnsi"/>
            <w:color w:val="000000" w:themeColor="text1"/>
            <w:u w:val="none"/>
            <w:shd w:val="clear" w:color="auto" w:fill="FFFFFF"/>
            <w:lang w:val="en-US"/>
          </w:rPr>
          <w:t>report</w:t>
        </w:r>
      </w:hyperlink>
      <w:r w:rsidR="003F6D70" w:rsidRPr="009E0410">
        <w:rPr>
          <w:rStyle w:val="apple-converted-space"/>
          <w:rFonts w:asciiTheme="minorHAnsi" w:hAnsiTheme="minorHAnsi" w:cstheme="minorHAnsi"/>
          <w:color w:val="000000" w:themeColor="text1"/>
          <w:shd w:val="clear" w:color="auto" w:fill="FFFFFF"/>
          <w:lang w:val="en-US"/>
        </w:rPr>
        <w:t> </w:t>
      </w:r>
      <w:r w:rsidR="003F6D70" w:rsidRPr="009E0410">
        <w:rPr>
          <w:rFonts w:asciiTheme="minorHAnsi" w:hAnsiTheme="minorHAnsi" w:cstheme="minorHAnsi"/>
          <w:color w:val="000000" w:themeColor="text1"/>
          <w:shd w:val="clear" w:color="auto" w:fill="FFFFFF"/>
          <w:lang w:val="en-US"/>
        </w:rPr>
        <w:t>released by Ceres found that ten of the world’s largest publicly-owned oil and gas companies failed to fully report risks associated with deep water drilling and climate change to the SEC or their investors.</w:t>
      </w:r>
    </w:p>
    <w:p w14:paraId="1BB22C7B" w14:textId="77777777" w:rsidR="003F6D70" w:rsidRPr="009E0410" w:rsidRDefault="003F6D70" w:rsidP="008E7B39">
      <w:pPr>
        <w:pStyle w:val="ListParagraph"/>
        <w:numPr>
          <w:ilvl w:val="0"/>
          <w:numId w:val="5"/>
        </w:numPr>
        <w:tabs>
          <w:tab w:val="left" w:pos="567"/>
          <w:tab w:val="left" w:pos="709"/>
        </w:tabs>
        <w:spacing w:line="276" w:lineRule="auto"/>
        <w:rPr>
          <w:rFonts w:asciiTheme="minorHAnsi" w:hAnsiTheme="minorHAnsi" w:cstheme="minorHAnsi"/>
          <w:color w:val="000000" w:themeColor="text1"/>
          <w:lang w:val="en-US"/>
        </w:rPr>
      </w:pPr>
      <w:r w:rsidRPr="009E0410">
        <w:rPr>
          <w:rFonts w:asciiTheme="minorHAnsi" w:hAnsiTheme="minorHAnsi" w:cstheme="minorHAnsi"/>
          <w:color w:val="000000" w:themeColor="text1"/>
          <w:shd w:val="clear" w:color="auto" w:fill="FFFFFF"/>
          <w:lang w:val="en-US"/>
        </w:rPr>
        <w:t>IEC certification not only guarantees high-quality and reliability but is also a requirement where PV modules are being used.</w:t>
      </w:r>
    </w:p>
    <w:p w14:paraId="1D6127E7" w14:textId="77777777" w:rsidR="007A665D" w:rsidRPr="009E0410" w:rsidRDefault="007A665D" w:rsidP="007A665D">
      <w:pPr>
        <w:pStyle w:val="Style1"/>
        <w:numPr>
          <w:ilvl w:val="0"/>
          <w:numId w:val="5"/>
        </w:numPr>
        <w:tabs>
          <w:tab w:val="left" w:pos="567"/>
          <w:tab w:val="left" w:pos="709"/>
        </w:tabs>
        <w:adjustRightInd/>
        <w:spacing w:before="36" w:line="276" w:lineRule="auto"/>
        <w:rPr>
          <w:rFonts w:asciiTheme="minorHAnsi" w:hAnsiTheme="minorHAnsi" w:cstheme="minorHAnsi"/>
          <w:color w:val="000000" w:themeColor="text1"/>
          <w:sz w:val="24"/>
          <w:szCs w:val="24"/>
          <w:shd w:val="clear" w:color="auto" w:fill="FFFFFF"/>
        </w:rPr>
      </w:pPr>
      <w:r w:rsidRPr="009E0410">
        <w:rPr>
          <w:rFonts w:asciiTheme="minorHAnsi" w:hAnsiTheme="minorHAnsi" w:cstheme="minorHAnsi"/>
          <w:color w:val="000000" w:themeColor="text1"/>
          <w:sz w:val="24"/>
          <w:szCs w:val="24"/>
          <w:shd w:val="clear" w:color="auto" w:fill="FFFFFF"/>
          <w:lang w:val="en-GB" w:eastAsia="en-US"/>
        </w:rPr>
        <w:t>T</w:t>
      </w:r>
      <w:r w:rsidRPr="009E0410">
        <w:rPr>
          <w:rFonts w:asciiTheme="minorHAnsi" w:hAnsiTheme="minorHAnsi" w:cstheme="minorHAnsi"/>
          <w:color w:val="000000" w:themeColor="text1"/>
          <w:sz w:val="24"/>
          <w:szCs w:val="24"/>
          <w:shd w:val="clear" w:color="auto" w:fill="FFFFFF"/>
        </w:rPr>
        <w:t>oday, most general aviation or private airplanes are still powered by propellers and internal combustion engines, much like your automobile engine.</w:t>
      </w:r>
    </w:p>
    <w:p w14:paraId="33448BC1" w14:textId="77777777" w:rsidR="007A665D" w:rsidRPr="009E0410" w:rsidRDefault="007A665D" w:rsidP="007A665D">
      <w:pPr>
        <w:pStyle w:val="Style1"/>
        <w:numPr>
          <w:ilvl w:val="0"/>
          <w:numId w:val="5"/>
        </w:numPr>
        <w:tabs>
          <w:tab w:val="left" w:pos="540"/>
          <w:tab w:val="left" w:pos="567"/>
          <w:tab w:val="left" w:pos="709"/>
          <w:tab w:val="left" w:pos="851"/>
          <w:tab w:val="left" w:pos="900"/>
          <w:tab w:val="left" w:pos="1800"/>
          <w:tab w:val="left" w:pos="1980"/>
          <w:tab w:val="left" w:pos="2160"/>
        </w:tabs>
        <w:adjustRightInd/>
        <w:spacing w:line="276" w:lineRule="auto"/>
        <w:rPr>
          <w:rFonts w:asciiTheme="minorHAnsi" w:hAnsiTheme="minorHAnsi" w:cstheme="minorHAnsi"/>
          <w:sz w:val="24"/>
          <w:szCs w:val="24"/>
          <w:lang w:eastAsia="es-AR"/>
        </w:rPr>
      </w:pPr>
      <w:r w:rsidRPr="009E0410">
        <w:rPr>
          <w:rFonts w:asciiTheme="minorHAnsi" w:hAnsiTheme="minorHAnsi" w:cstheme="minorHAnsi"/>
          <w:sz w:val="24"/>
          <w:szCs w:val="24"/>
          <w:lang w:eastAsia="es-AR"/>
        </w:rPr>
        <w:lastRenderedPageBreak/>
        <w:t xml:space="preserve"> Were the equipment out of order, it would be replaced at no cost.</w:t>
      </w:r>
    </w:p>
    <w:p w14:paraId="67B245D9" w14:textId="77777777" w:rsidR="007A665D" w:rsidRPr="009E0410" w:rsidRDefault="007A665D" w:rsidP="007A665D">
      <w:pPr>
        <w:pStyle w:val="ListParagraph"/>
        <w:numPr>
          <w:ilvl w:val="0"/>
          <w:numId w:val="5"/>
        </w:numPr>
        <w:shd w:val="clear" w:color="auto" w:fill="FFFFFF"/>
        <w:tabs>
          <w:tab w:val="left" w:pos="567"/>
          <w:tab w:val="left" w:pos="709"/>
        </w:tabs>
        <w:spacing w:line="276" w:lineRule="auto"/>
        <w:textAlignment w:val="baseline"/>
        <w:rPr>
          <w:rFonts w:asciiTheme="minorHAnsi" w:hAnsiTheme="minorHAnsi" w:cstheme="minorHAnsi"/>
          <w:lang w:val="en-US" w:eastAsia="es-AR"/>
        </w:rPr>
      </w:pPr>
      <w:r w:rsidRPr="009E0410">
        <w:rPr>
          <w:rFonts w:asciiTheme="minorHAnsi" w:hAnsiTheme="minorHAnsi" w:cstheme="minorHAnsi"/>
          <w:lang w:val="en-US" w:eastAsia="es-AR"/>
        </w:rPr>
        <w:t>The fuel tank will explode unless the operator takes all the precautions in time.</w:t>
      </w:r>
    </w:p>
    <w:p w14:paraId="3D2E94C3" w14:textId="77777777" w:rsidR="007A665D" w:rsidRPr="009E0410" w:rsidRDefault="007A665D" w:rsidP="007A665D">
      <w:pPr>
        <w:pStyle w:val="ListParagraph"/>
        <w:numPr>
          <w:ilvl w:val="0"/>
          <w:numId w:val="5"/>
        </w:numPr>
        <w:shd w:val="clear" w:color="auto" w:fill="FFFFFF"/>
        <w:tabs>
          <w:tab w:val="left" w:pos="567"/>
          <w:tab w:val="left" w:pos="709"/>
        </w:tabs>
        <w:spacing w:line="276" w:lineRule="auto"/>
        <w:textAlignment w:val="baseline"/>
        <w:rPr>
          <w:rFonts w:asciiTheme="minorHAnsi" w:hAnsiTheme="minorHAnsi" w:cstheme="minorHAnsi"/>
          <w:lang w:val="en-US" w:eastAsia="es-AR"/>
        </w:rPr>
      </w:pPr>
      <w:r w:rsidRPr="009E0410">
        <w:rPr>
          <w:rFonts w:asciiTheme="minorHAnsi" w:hAnsiTheme="minorHAnsi" w:cstheme="minorHAnsi"/>
          <w:lang w:val="en-US" w:eastAsia="es-AR"/>
        </w:rPr>
        <w:t>The plane will be more efficient provided the engineers remove some of the features producing noise.</w:t>
      </w:r>
    </w:p>
    <w:p w14:paraId="3F0DCB24" w14:textId="77777777" w:rsidR="007A665D" w:rsidRPr="009E0410" w:rsidRDefault="007A665D" w:rsidP="007A665D">
      <w:pPr>
        <w:pStyle w:val="ListParagraph"/>
        <w:numPr>
          <w:ilvl w:val="0"/>
          <w:numId w:val="5"/>
        </w:numPr>
        <w:tabs>
          <w:tab w:val="left" w:pos="360"/>
          <w:tab w:val="left" w:pos="567"/>
          <w:tab w:val="left" w:pos="709"/>
        </w:tabs>
        <w:spacing w:line="276" w:lineRule="auto"/>
        <w:rPr>
          <w:rFonts w:asciiTheme="minorHAnsi" w:hAnsiTheme="minorHAnsi" w:cstheme="minorHAnsi"/>
          <w:lang w:val="en-US"/>
        </w:rPr>
      </w:pPr>
      <w:r w:rsidRPr="009E0410">
        <w:rPr>
          <w:rStyle w:val="Emphasis"/>
          <w:rFonts w:asciiTheme="minorHAnsi" w:hAnsiTheme="minorHAnsi" w:cstheme="minorHAnsi"/>
          <w:i w:val="0"/>
          <w:iCs w:val="0"/>
          <w:lang w:val="en-US"/>
        </w:rPr>
        <w:t>Should you encounter</w:t>
      </w:r>
      <w:r w:rsidRPr="009E0410">
        <w:rPr>
          <w:rFonts w:asciiTheme="minorHAnsi" w:hAnsiTheme="minorHAnsi" w:cstheme="minorHAnsi"/>
          <w:lang w:val="en-US"/>
        </w:rPr>
        <w:t xml:space="preserve"> any problem with your ProjectPhone, please follow the troubleshooting instructions in your Owner's Manual</w:t>
      </w:r>
    </w:p>
    <w:p w14:paraId="0F36F6CD" w14:textId="77777777" w:rsidR="007A665D" w:rsidRPr="009E0410" w:rsidRDefault="007A665D" w:rsidP="007A665D">
      <w:pPr>
        <w:pStyle w:val="ListParagraph"/>
        <w:numPr>
          <w:ilvl w:val="0"/>
          <w:numId w:val="5"/>
        </w:numPr>
        <w:tabs>
          <w:tab w:val="left" w:pos="360"/>
          <w:tab w:val="left" w:pos="567"/>
          <w:tab w:val="left" w:pos="709"/>
        </w:tabs>
        <w:spacing w:line="276" w:lineRule="auto"/>
        <w:rPr>
          <w:rFonts w:asciiTheme="minorHAnsi" w:hAnsiTheme="minorHAnsi" w:cstheme="minorHAnsi"/>
          <w:lang w:val="en-US"/>
        </w:rPr>
      </w:pPr>
      <w:r w:rsidRPr="009E0410">
        <w:rPr>
          <w:rFonts w:asciiTheme="minorHAnsi" w:hAnsiTheme="minorHAnsi" w:cstheme="minorHAnsi"/>
          <w:iCs/>
          <w:lang w:val="en-US"/>
        </w:rPr>
        <w:t xml:space="preserve"> Had he not resigned, we would have been obliged to give him the sack.</w:t>
      </w:r>
    </w:p>
    <w:p w14:paraId="4AA6DE54" w14:textId="77777777" w:rsidR="007A665D" w:rsidRPr="009E0410" w:rsidRDefault="007A665D" w:rsidP="007A665D">
      <w:pPr>
        <w:pStyle w:val="ListParagraph"/>
        <w:numPr>
          <w:ilvl w:val="0"/>
          <w:numId w:val="5"/>
        </w:numPr>
        <w:tabs>
          <w:tab w:val="left" w:pos="567"/>
          <w:tab w:val="left" w:pos="709"/>
        </w:tabs>
        <w:spacing w:line="276" w:lineRule="auto"/>
        <w:rPr>
          <w:rFonts w:asciiTheme="minorHAnsi" w:hAnsiTheme="minorHAnsi" w:cstheme="minorHAnsi"/>
          <w:shd w:val="clear" w:color="auto" w:fill="FFFFFF"/>
          <w:lang w:val="en-US"/>
        </w:rPr>
      </w:pPr>
      <w:r w:rsidRPr="009E0410">
        <w:rPr>
          <w:rFonts w:asciiTheme="minorHAnsi" w:hAnsiTheme="minorHAnsi" w:cstheme="minorHAnsi"/>
          <w:shd w:val="clear" w:color="auto" w:fill="FFFFFF"/>
          <w:lang w:val="en-US"/>
        </w:rPr>
        <w:t>All reactors are expected to pass NRA examinations to assess if they meet its new safety guidelines before they are allowed to go back online.</w:t>
      </w:r>
    </w:p>
    <w:p w14:paraId="7EAC1DC5" w14:textId="77777777" w:rsidR="007A665D" w:rsidRPr="009E0410" w:rsidRDefault="007A665D" w:rsidP="007A665D">
      <w:pPr>
        <w:pStyle w:val="ListParagraph"/>
        <w:numPr>
          <w:ilvl w:val="0"/>
          <w:numId w:val="5"/>
        </w:numPr>
        <w:tabs>
          <w:tab w:val="left" w:pos="567"/>
          <w:tab w:val="left" w:pos="709"/>
        </w:tabs>
        <w:spacing w:line="276" w:lineRule="auto"/>
        <w:rPr>
          <w:rFonts w:asciiTheme="minorHAnsi" w:hAnsiTheme="minorHAnsi" w:cstheme="minorHAnsi"/>
          <w:lang w:val="en-US"/>
        </w:rPr>
      </w:pPr>
      <w:r w:rsidRPr="009E0410">
        <w:rPr>
          <w:rFonts w:asciiTheme="minorHAnsi" w:hAnsiTheme="minorHAnsi" w:cstheme="minorHAnsi"/>
          <w:lang w:val="en-US"/>
        </w:rPr>
        <w:t>This must be done to speed communication, but more important, to make room for new data to be processed.</w:t>
      </w:r>
    </w:p>
    <w:p w14:paraId="2BFF05EE" w14:textId="77777777" w:rsidR="007A665D" w:rsidRPr="009E0410" w:rsidRDefault="007A665D" w:rsidP="007A665D">
      <w:pPr>
        <w:pStyle w:val="ListParagraph"/>
        <w:numPr>
          <w:ilvl w:val="0"/>
          <w:numId w:val="5"/>
        </w:numPr>
        <w:shd w:val="clear" w:color="auto" w:fill="FFFFFF"/>
        <w:tabs>
          <w:tab w:val="left" w:pos="567"/>
          <w:tab w:val="left" w:pos="709"/>
        </w:tabs>
        <w:spacing w:line="276" w:lineRule="auto"/>
        <w:textAlignment w:val="baseline"/>
        <w:rPr>
          <w:rFonts w:asciiTheme="minorHAnsi" w:hAnsiTheme="minorHAnsi" w:cstheme="minorHAnsi"/>
          <w:shd w:val="clear" w:color="auto" w:fill="FFFFFF"/>
          <w:lang w:val="en-US"/>
        </w:rPr>
      </w:pPr>
      <w:r w:rsidRPr="009E0410">
        <w:rPr>
          <w:rFonts w:asciiTheme="minorHAnsi" w:hAnsiTheme="minorHAnsi" w:cstheme="minorHAnsi"/>
          <w:shd w:val="clear" w:color="auto" w:fill="FFFFFF"/>
          <w:lang w:val="en-US"/>
        </w:rPr>
        <w:t>Should the supply of lubricant fail, the bearings will become overheated.</w:t>
      </w:r>
    </w:p>
    <w:p w14:paraId="236090C6" w14:textId="77777777" w:rsidR="009E0410" w:rsidRDefault="009E0410" w:rsidP="009E0410">
      <w:pPr>
        <w:pStyle w:val="NormalWeb"/>
        <w:ind w:left="720"/>
        <w:rPr>
          <w:rFonts w:asciiTheme="minorHAnsi" w:hAnsiTheme="minorHAnsi" w:cstheme="minorHAnsi"/>
        </w:rPr>
      </w:pPr>
    </w:p>
    <w:p w14:paraId="22475E2F" w14:textId="3DA569D6" w:rsidR="009E0410" w:rsidRDefault="009E0410" w:rsidP="009E0410">
      <w:pPr>
        <w:pStyle w:val="NormalWeb"/>
        <w:ind w:left="720"/>
        <w:rPr>
          <w:rFonts w:asciiTheme="minorHAnsi" w:hAnsiTheme="minorHAnsi" w:cstheme="minorHAnsi"/>
        </w:rPr>
      </w:pPr>
      <w:r>
        <w:rPr>
          <w:rFonts w:asciiTheme="minorHAnsi" w:hAnsiTheme="minorHAnsi" w:cstheme="minorHAnsi"/>
        </w:rPr>
        <w:t>Respuestas para contrastar</w:t>
      </w:r>
    </w:p>
    <w:p w14:paraId="08515330" w14:textId="4A9EC91B"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Este libro intenta proporcionar los antecedentes necesarios para que el ejecutivo pueda obtener los beneficios económicos que ofrece este nuevo desarrollo.</w:t>
      </w:r>
    </w:p>
    <w:p w14:paraId="32F10D6A"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Debido a que su radio de movimiento es restringido, tenía sentido utilizar los tipos mencionados anteriormente.</w:t>
      </w:r>
    </w:p>
    <w:p w14:paraId="649C5F17" w14:textId="6E0FC815"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 xml:space="preserve">Los clientes quieren que sus </w:t>
      </w:r>
      <w:r w:rsidRPr="009E0410">
        <w:rPr>
          <w:rFonts w:asciiTheme="minorHAnsi" w:hAnsiTheme="minorHAnsi" w:cstheme="minorHAnsi"/>
        </w:rPr>
        <w:t>autos</w:t>
      </w:r>
      <w:r w:rsidRPr="009E0410">
        <w:rPr>
          <w:rFonts w:asciiTheme="minorHAnsi" w:hAnsiTheme="minorHAnsi" w:cstheme="minorHAnsi"/>
        </w:rPr>
        <w:t xml:space="preserve"> </w:t>
      </w:r>
      <w:r w:rsidRPr="009E0410">
        <w:rPr>
          <w:rFonts w:asciiTheme="minorHAnsi" w:hAnsiTheme="minorHAnsi" w:cstheme="minorHAnsi"/>
        </w:rPr>
        <w:t>anden</w:t>
      </w:r>
      <w:r w:rsidRPr="009E0410">
        <w:rPr>
          <w:rFonts w:asciiTheme="minorHAnsi" w:hAnsiTheme="minorHAnsi" w:cstheme="minorHAnsi"/>
        </w:rPr>
        <w:t xml:space="preserve"> más rápido y gasten poco.</w:t>
      </w:r>
    </w:p>
    <w:p w14:paraId="5DF8EF6A"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No creen que la erosión eólica sea la única responsable del aspecto actual de la ladera.</w:t>
      </w:r>
    </w:p>
    <w:p w14:paraId="32058B3A"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Quería que su obra maestra combinara un diseño simple con elegancia juvenil y comodidad.</w:t>
      </w:r>
    </w:p>
    <w:p w14:paraId="19BB021F"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Asegúrese de que las aberturas de ventilación no estén cubiertas para evitar que el motor se sobrecaliente.</w:t>
      </w:r>
    </w:p>
    <w:p w14:paraId="4FF70B7C" w14:textId="60319A23"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 xml:space="preserve">Se define que el momento lineal es la masa por la velocidad, por lo que esperaríamos que las fuerzas aerodinámicas dependan del </w:t>
      </w:r>
      <w:r w:rsidRPr="009E0410">
        <w:rPr>
          <w:rFonts w:asciiTheme="minorHAnsi" w:hAnsiTheme="minorHAnsi" w:cstheme="minorHAnsi"/>
        </w:rPr>
        <w:t>flujo de masa</w:t>
      </w:r>
      <w:r w:rsidRPr="009E0410">
        <w:rPr>
          <w:rFonts w:asciiTheme="minorHAnsi" w:hAnsiTheme="minorHAnsi" w:cstheme="minorHAnsi"/>
        </w:rPr>
        <w:t xml:space="preserve"> que pasa por un objeto.</w:t>
      </w:r>
    </w:p>
    <w:p w14:paraId="453C5530" w14:textId="4373E3CD"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El escudo también evita que las líneas de fuerza magnética afecten los circuitos.</w:t>
      </w:r>
    </w:p>
    <w:p w14:paraId="52C58B65"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 xml:space="preserve">Van a hacer que el programa se divida en módulos. </w:t>
      </w:r>
    </w:p>
    <w:p w14:paraId="3B4CA68C" w14:textId="74574380"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Se le pidió al comité que retirara el oleoducto de esa zona.</w:t>
      </w:r>
    </w:p>
    <w:p w14:paraId="069E0F72" w14:textId="2ED87B4A"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 xml:space="preserve">Se le pidió al comité que hiciera retirar el oleoducto de esa zona. </w:t>
      </w:r>
    </w:p>
    <w:p w14:paraId="78C33FEF" w14:textId="24157D6F"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La inundación causó much</w:t>
      </w:r>
      <w:r w:rsidR="002F5599" w:rsidRPr="009E0410">
        <w:rPr>
          <w:rFonts w:asciiTheme="minorHAnsi" w:hAnsiTheme="minorHAnsi" w:cstheme="minorHAnsi"/>
        </w:rPr>
        <w:t>os decesos</w:t>
      </w:r>
      <w:r w:rsidRPr="009E0410">
        <w:rPr>
          <w:rFonts w:asciiTheme="minorHAnsi" w:hAnsiTheme="minorHAnsi" w:cstheme="minorHAnsi"/>
        </w:rPr>
        <w:t>.</w:t>
      </w:r>
    </w:p>
    <w:p w14:paraId="7578A483" w14:textId="072514BC"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 xml:space="preserve">La inundación hizo que muchas personas dejaran sus pertenencias. </w:t>
      </w:r>
    </w:p>
    <w:p w14:paraId="304C3CFD" w14:textId="709AF04A"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 xml:space="preserve">"Tener un conjunto complementario de dispositivos y técnicas para las mediciones de plantas nos permitirá </w:t>
      </w:r>
      <w:r w:rsidR="002F5599" w:rsidRPr="009E0410">
        <w:rPr>
          <w:rFonts w:asciiTheme="minorHAnsi" w:hAnsiTheme="minorHAnsi" w:cstheme="minorHAnsi"/>
        </w:rPr>
        <w:t>que contemos/contar</w:t>
      </w:r>
      <w:r w:rsidRPr="009E0410">
        <w:rPr>
          <w:rFonts w:asciiTheme="minorHAnsi" w:hAnsiTheme="minorHAnsi" w:cstheme="minorHAnsi"/>
        </w:rPr>
        <w:t xml:space="preserve"> con diferentes sistemas adecuados para entornos específicos."</w:t>
      </w:r>
    </w:p>
    <w:p w14:paraId="77CC7213" w14:textId="231FD9A3"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 xml:space="preserve">En la mayoría de los casos, esto es una señal de cableado defectuoso, </w:t>
      </w:r>
      <w:r w:rsidR="002F5599" w:rsidRPr="009E0410">
        <w:rPr>
          <w:rFonts w:asciiTheme="minorHAnsi" w:hAnsiTheme="minorHAnsi" w:cstheme="minorHAnsi"/>
        </w:rPr>
        <w:t>más que</w:t>
      </w:r>
      <w:r w:rsidRPr="009E0410">
        <w:rPr>
          <w:rFonts w:asciiTheme="minorHAnsi" w:hAnsiTheme="minorHAnsi" w:cstheme="minorHAnsi"/>
        </w:rPr>
        <w:t xml:space="preserve"> de un panel en mal estado.</w:t>
      </w:r>
    </w:p>
    <w:p w14:paraId="79413DA2" w14:textId="76047CEB"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 xml:space="preserve">Sin embargo, el propietario aún no está generando el ahorro de costos que </w:t>
      </w:r>
      <w:r w:rsidR="002F5599" w:rsidRPr="009E0410">
        <w:rPr>
          <w:rFonts w:asciiTheme="minorHAnsi" w:hAnsiTheme="minorHAnsi" w:cstheme="minorHAnsi"/>
        </w:rPr>
        <w:t xml:space="preserve">había </w:t>
      </w:r>
      <w:r w:rsidRPr="009E0410">
        <w:rPr>
          <w:rFonts w:asciiTheme="minorHAnsi" w:hAnsiTheme="minorHAnsi" w:cstheme="minorHAnsi"/>
        </w:rPr>
        <w:t>espera</w:t>
      </w:r>
      <w:r w:rsidR="002F5599" w:rsidRPr="009E0410">
        <w:rPr>
          <w:rFonts w:asciiTheme="minorHAnsi" w:hAnsiTheme="minorHAnsi" w:cstheme="minorHAnsi"/>
        </w:rPr>
        <w:t>do</w:t>
      </w:r>
      <w:r w:rsidRPr="009E0410">
        <w:rPr>
          <w:rFonts w:asciiTheme="minorHAnsi" w:hAnsiTheme="minorHAnsi" w:cstheme="minorHAnsi"/>
        </w:rPr>
        <w:t xml:space="preserve"> cuando </w:t>
      </w:r>
      <w:r w:rsidR="002F5599" w:rsidRPr="009E0410">
        <w:rPr>
          <w:rFonts w:asciiTheme="minorHAnsi" w:hAnsiTheme="minorHAnsi" w:cstheme="minorHAnsi"/>
        </w:rPr>
        <w:t>hizo</w:t>
      </w:r>
      <w:r w:rsidRPr="009E0410">
        <w:rPr>
          <w:rFonts w:asciiTheme="minorHAnsi" w:hAnsiTheme="minorHAnsi" w:cstheme="minorHAnsi"/>
        </w:rPr>
        <w:t xml:space="preserve"> instalar el panel.</w:t>
      </w:r>
    </w:p>
    <w:p w14:paraId="56E65E12"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Sobre esta base, por el momento al menos, va a ser importante que la industria de la construcción tenga en cuenta estas consideraciones en la fase de planificación.</w:t>
      </w:r>
    </w:p>
    <w:p w14:paraId="5EB3B9DF" w14:textId="773D3822"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Es poco probable que pase mucho tiempo antes de que se establezca</w:t>
      </w:r>
      <w:r w:rsidR="002F5599" w:rsidRPr="009E0410">
        <w:rPr>
          <w:rFonts w:asciiTheme="minorHAnsi" w:hAnsiTheme="minorHAnsi" w:cstheme="minorHAnsi"/>
        </w:rPr>
        <w:t xml:space="preserve"> </w:t>
      </w:r>
      <w:r w:rsidRPr="009E0410">
        <w:rPr>
          <w:rFonts w:asciiTheme="minorHAnsi" w:hAnsiTheme="minorHAnsi" w:cstheme="minorHAnsi"/>
        </w:rPr>
        <w:t>un nuevo precedente.</w:t>
      </w:r>
    </w:p>
    <w:p w14:paraId="2FEE77FB"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Una ecuación es una abstracción de la realidad. Cuanto más avanzada sea la matemática que empleamos, más breve será la ecuación.</w:t>
      </w:r>
    </w:p>
    <w:p w14:paraId="6A7D9519"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La necesidad de mayor almacenamiento del procesador sigue creciendo. Las nuevas aplicaciones que se desarrollan e instalan, tienden a tener un punto de diseño de almacenamiento cada vez mayor para proporcionar las funciones deseadas.</w:t>
      </w:r>
    </w:p>
    <w:p w14:paraId="6ECDD3C5"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Un líder cree en el aprendizaje individual y en equipo para mejorar cada vez más.</w:t>
      </w:r>
    </w:p>
    <w:p w14:paraId="694217C9" w14:textId="68E7F62B"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 xml:space="preserve">El diésel ha demostrado ser un combustible </w:t>
      </w:r>
      <w:r w:rsidR="002F5599" w:rsidRPr="009E0410">
        <w:rPr>
          <w:rFonts w:asciiTheme="minorHAnsi" w:hAnsiTheme="minorHAnsi" w:cstheme="minorHAnsi"/>
        </w:rPr>
        <w:t>muy</w:t>
      </w:r>
      <w:r w:rsidRPr="009E0410">
        <w:rPr>
          <w:rFonts w:asciiTheme="minorHAnsi" w:hAnsiTheme="minorHAnsi" w:cstheme="minorHAnsi"/>
        </w:rPr>
        <w:t xml:space="preserve"> eficiente.</w:t>
      </w:r>
    </w:p>
    <w:p w14:paraId="27977787"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lastRenderedPageBreak/>
        <w:t>De hecho, cuanto mayor sea la diferencia entre el empuje y la resistencia, llamada exceso de empuje, más rápido acelerará el avión.</w:t>
      </w:r>
    </w:p>
    <w:p w14:paraId="78D13308"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Las imágenes, por ejemplo, pueden ayudar a superar las barreras del idioma ya que son fáciles de entender y de recordar.</w:t>
      </w:r>
    </w:p>
    <w:p w14:paraId="0C9FB491"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Un nuevo informe publicado por Ceres halló que diez de las compañías de petróleo y gas de propiedad pública más grandes del mundo no informaron completamente a la SEC o a sus inversores sobre los riesgos asociados con la perforación en aguas profundas y el cambio climático.</w:t>
      </w:r>
    </w:p>
    <w:p w14:paraId="65DEDF7D"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La certificación IEC no solo garantiza alta calidad y fiabilidad, sino que también es un requisito donde se utilizan módulos fotovoltaicos (FV).</w:t>
      </w:r>
    </w:p>
    <w:p w14:paraId="32309CD2"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Hoy en día, la mayoría de las aeronaves de aviación general o privadas todavía funcionan con hélices y motores de combustión interna, muy parecidos al motor de su automóvil.</w:t>
      </w:r>
    </w:p>
    <w:p w14:paraId="0DFCF909" w14:textId="6674C3B4"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 xml:space="preserve">Si el equipo estuviera fuera de servicio, </w:t>
      </w:r>
      <w:r w:rsidR="002F5599" w:rsidRPr="009E0410">
        <w:rPr>
          <w:rFonts w:asciiTheme="minorHAnsi" w:hAnsiTheme="minorHAnsi" w:cstheme="minorHAnsi"/>
        </w:rPr>
        <w:t xml:space="preserve">se lo </w:t>
      </w:r>
      <w:r w:rsidRPr="009E0410">
        <w:rPr>
          <w:rFonts w:asciiTheme="minorHAnsi" w:hAnsiTheme="minorHAnsi" w:cstheme="minorHAnsi"/>
        </w:rPr>
        <w:t>reemplaza</w:t>
      </w:r>
      <w:r w:rsidR="002F5599" w:rsidRPr="009E0410">
        <w:rPr>
          <w:rFonts w:asciiTheme="minorHAnsi" w:hAnsiTheme="minorHAnsi" w:cstheme="minorHAnsi"/>
        </w:rPr>
        <w:t>ría</w:t>
      </w:r>
      <w:r w:rsidRPr="009E0410">
        <w:rPr>
          <w:rFonts w:asciiTheme="minorHAnsi" w:hAnsiTheme="minorHAnsi" w:cstheme="minorHAnsi"/>
        </w:rPr>
        <w:t xml:space="preserve"> sin costo. </w:t>
      </w:r>
    </w:p>
    <w:p w14:paraId="3CEA9274"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El tanque de combustible explotará a menos que el operador tome todas las precauciones a tiempo.</w:t>
      </w:r>
    </w:p>
    <w:p w14:paraId="0E015139" w14:textId="63A247C9"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 xml:space="preserve">El avión será más eficiente siempre que los ingenieros eliminen algunas de las </w:t>
      </w:r>
      <w:r w:rsidR="009E0410" w:rsidRPr="009E0410">
        <w:rPr>
          <w:rFonts w:asciiTheme="minorHAnsi" w:hAnsiTheme="minorHAnsi" w:cstheme="minorHAnsi"/>
        </w:rPr>
        <w:t>componentes</w:t>
      </w:r>
      <w:r w:rsidRPr="009E0410">
        <w:rPr>
          <w:rFonts w:asciiTheme="minorHAnsi" w:hAnsiTheme="minorHAnsi" w:cstheme="minorHAnsi"/>
        </w:rPr>
        <w:t xml:space="preserve"> que producen ruido.</w:t>
      </w:r>
    </w:p>
    <w:p w14:paraId="6395AC74" w14:textId="00ECE4F4"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Si encuentra algún problema con su ProjectPhone, siga las instrucciones de solución de problemas en su Manual del Propietario.</w:t>
      </w:r>
    </w:p>
    <w:p w14:paraId="0005D98D" w14:textId="72ACA84B" w:rsidR="00FB38E8" w:rsidRPr="009E0410" w:rsidRDefault="009E0410" w:rsidP="009E0410">
      <w:pPr>
        <w:pStyle w:val="NormalWeb"/>
        <w:numPr>
          <w:ilvl w:val="0"/>
          <w:numId w:val="8"/>
        </w:numPr>
        <w:rPr>
          <w:rFonts w:asciiTheme="minorHAnsi" w:hAnsiTheme="minorHAnsi" w:cstheme="minorHAnsi"/>
        </w:rPr>
      </w:pPr>
      <w:r w:rsidRPr="009E0410">
        <w:rPr>
          <w:rFonts w:asciiTheme="minorHAnsi" w:hAnsiTheme="minorHAnsi" w:cstheme="minorHAnsi"/>
        </w:rPr>
        <w:t>Si no hubiera dimitido</w:t>
      </w:r>
      <w:r w:rsidR="00FB38E8" w:rsidRPr="009E0410">
        <w:rPr>
          <w:rFonts w:asciiTheme="minorHAnsi" w:hAnsiTheme="minorHAnsi" w:cstheme="minorHAnsi"/>
        </w:rPr>
        <w:t>, habríamos estado obligados a despedirl</w:t>
      </w:r>
      <w:r w:rsidRPr="009E0410">
        <w:rPr>
          <w:rFonts w:asciiTheme="minorHAnsi" w:hAnsiTheme="minorHAnsi" w:cstheme="minorHAnsi"/>
        </w:rPr>
        <w:t>o.</w:t>
      </w:r>
    </w:p>
    <w:p w14:paraId="7B77AFEA"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Se espera que todos los reactores pasen los exámenes de la NRA para evaluar si cumplen con sus nuevas pautas de seguridad antes de que se les permita volver a estar operativos/en línea.</w:t>
      </w:r>
    </w:p>
    <w:p w14:paraId="39A49EF8"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Esto debe hacerse para acelerar la comunicación, pero lo que es más importante, para dejar espacio para que se procesen nuevos datos.</w:t>
      </w:r>
    </w:p>
    <w:p w14:paraId="7B735433" w14:textId="77777777" w:rsidR="00FB38E8" w:rsidRPr="009E0410" w:rsidRDefault="00FB38E8" w:rsidP="009E0410">
      <w:pPr>
        <w:pStyle w:val="NormalWeb"/>
        <w:numPr>
          <w:ilvl w:val="0"/>
          <w:numId w:val="8"/>
        </w:numPr>
        <w:rPr>
          <w:rFonts w:asciiTheme="minorHAnsi" w:hAnsiTheme="minorHAnsi" w:cstheme="minorHAnsi"/>
        </w:rPr>
      </w:pPr>
      <w:r w:rsidRPr="009E0410">
        <w:rPr>
          <w:rFonts w:asciiTheme="minorHAnsi" w:hAnsiTheme="minorHAnsi" w:cstheme="minorHAnsi"/>
        </w:rPr>
        <w:t>Si falla el suministro de lubricante, los rodamientos se sobrecalentarán. (Forma abreviada: De fallar el suministro de lubricante...)</w:t>
      </w:r>
    </w:p>
    <w:p w14:paraId="68227B3E" w14:textId="77777777" w:rsidR="009E0410" w:rsidRDefault="009E0410" w:rsidP="00FB677E">
      <w:pPr>
        <w:tabs>
          <w:tab w:val="left" w:pos="284"/>
        </w:tabs>
        <w:ind w:left="284"/>
        <w:rPr>
          <w:rFonts w:asciiTheme="majorHAnsi" w:hAnsiTheme="majorHAnsi" w:cstheme="majorHAnsi"/>
          <w:lang w:val="en-GB"/>
        </w:rPr>
        <w:sectPr w:rsidR="009E0410" w:rsidSect="009E0410">
          <w:pgSz w:w="11906" w:h="16838"/>
          <w:pgMar w:top="720" w:right="720" w:bottom="720" w:left="720" w:header="708" w:footer="708" w:gutter="0"/>
          <w:cols w:space="2"/>
          <w:docGrid w:linePitch="360"/>
        </w:sectPr>
      </w:pPr>
    </w:p>
    <w:p w14:paraId="71933C92" w14:textId="77777777" w:rsidR="00172A36" w:rsidRPr="00FB38E8" w:rsidRDefault="00172A36" w:rsidP="00FB677E">
      <w:pPr>
        <w:tabs>
          <w:tab w:val="left" w:pos="284"/>
        </w:tabs>
        <w:ind w:left="284"/>
        <w:rPr>
          <w:rFonts w:asciiTheme="majorHAnsi" w:hAnsiTheme="majorHAnsi" w:cstheme="majorHAnsi"/>
          <w:lang w:val="en-GB"/>
        </w:rPr>
      </w:pPr>
    </w:p>
    <w:sectPr w:rsidR="00172A36" w:rsidRPr="00FB38E8" w:rsidSect="009E0410">
      <w:type w:val="continuous"/>
      <w:pgSz w:w="11906" w:h="16838"/>
      <w:pgMar w:top="720" w:right="720" w:bottom="720" w:left="720" w:header="708" w:footer="708" w:gutter="0"/>
      <w:cols w:num="2" w:space="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265"/>
    <w:multiLevelType w:val="multilevel"/>
    <w:tmpl w:val="CA56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17115"/>
    <w:multiLevelType w:val="hybridMultilevel"/>
    <w:tmpl w:val="BA1C45E4"/>
    <w:lvl w:ilvl="0" w:tplc="7924F300">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 w15:restartNumberingAfterBreak="0">
    <w:nsid w:val="0A894CE1"/>
    <w:multiLevelType w:val="hybridMultilevel"/>
    <w:tmpl w:val="FAECB91A"/>
    <w:lvl w:ilvl="0" w:tplc="8996A922">
      <w:start w:val="1"/>
      <w:numFmt w:val="decimal"/>
      <w:lvlText w:val="%1."/>
      <w:lvlJc w:val="left"/>
      <w:pPr>
        <w:ind w:left="644" w:hanging="360"/>
      </w:pPr>
      <w:rPr>
        <w:rFonts w:ascii="Times New Roman" w:eastAsia="Calibri" w:hAnsi="Times New Roman" w:cs="Times New Roman"/>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 w15:restartNumberingAfterBreak="0">
    <w:nsid w:val="11CA2D0E"/>
    <w:multiLevelType w:val="hybridMultilevel"/>
    <w:tmpl w:val="639007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8076D70"/>
    <w:multiLevelType w:val="hybridMultilevel"/>
    <w:tmpl w:val="E9C4AF4E"/>
    <w:lvl w:ilvl="0" w:tplc="2C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5E03FB"/>
    <w:multiLevelType w:val="hybridMultilevel"/>
    <w:tmpl w:val="7988BEA6"/>
    <w:lvl w:ilvl="0" w:tplc="2C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32B787D"/>
    <w:multiLevelType w:val="hybridMultilevel"/>
    <w:tmpl w:val="58A4F74A"/>
    <w:lvl w:ilvl="0" w:tplc="8996A922">
      <w:start w:val="1"/>
      <w:numFmt w:val="decimal"/>
      <w:lvlText w:val="%1."/>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8AD6513"/>
    <w:multiLevelType w:val="hybridMultilevel"/>
    <w:tmpl w:val="C3EE1E8A"/>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num w:numId="1" w16cid:durableId="1657684181">
    <w:abstractNumId w:val="1"/>
  </w:num>
  <w:num w:numId="2" w16cid:durableId="2113085069">
    <w:abstractNumId w:val="7"/>
  </w:num>
  <w:num w:numId="3" w16cid:durableId="640958951">
    <w:abstractNumId w:val="2"/>
  </w:num>
  <w:num w:numId="4" w16cid:durableId="1512913633">
    <w:abstractNumId w:val="3"/>
  </w:num>
  <w:num w:numId="5" w16cid:durableId="1954627660">
    <w:abstractNumId w:val="6"/>
  </w:num>
  <w:num w:numId="6" w16cid:durableId="569923874">
    <w:abstractNumId w:val="0"/>
  </w:num>
  <w:num w:numId="7" w16cid:durableId="1938439543">
    <w:abstractNumId w:val="5"/>
  </w:num>
  <w:num w:numId="8" w16cid:durableId="758327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7F4"/>
    <w:rsid w:val="00160A84"/>
    <w:rsid w:val="0016619D"/>
    <w:rsid w:val="00172A36"/>
    <w:rsid w:val="00286743"/>
    <w:rsid w:val="00295091"/>
    <w:rsid w:val="002B57B1"/>
    <w:rsid w:val="002F5599"/>
    <w:rsid w:val="00333947"/>
    <w:rsid w:val="003D29F9"/>
    <w:rsid w:val="003E36CD"/>
    <w:rsid w:val="003E3F26"/>
    <w:rsid w:val="003F6D70"/>
    <w:rsid w:val="00461A40"/>
    <w:rsid w:val="00466369"/>
    <w:rsid w:val="004D4D2B"/>
    <w:rsid w:val="006068B1"/>
    <w:rsid w:val="006951E8"/>
    <w:rsid w:val="007027F4"/>
    <w:rsid w:val="00715F35"/>
    <w:rsid w:val="007A665D"/>
    <w:rsid w:val="0084337E"/>
    <w:rsid w:val="008E7B39"/>
    <w:rsid w:val="009646BD"/>
    <w:rsid w:val="009E0410"/>
    <w:rsid w:val="00C04386"/>
    <w:rsid w:val="00C17F41"/>
    <w:rsid w:val="00C63B0F"/>
    <w:rsid w:val="00C91BF9"/>
    <w:rsid w:val="00D07825"/>
    <w:rsid w:val="00D320FC"/>
    <w:rsid w:val="00D45A1B"/>
    <w:rsid w:val="00DD73D0"/>
    <w:rsid w:val="00E65C9C"/>
    <w:rsid w:val="00FB38E8"/>
    <w:rsid w:val="00FB67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4DCC"/>
  <w15:chartTrackingRefBased/>
  <w15:docId w15:val="{2F8CD0BD-EE6B-495D-9C40-8C69A827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7F4"/>
    <w:pPr>
      <w:spacing w:after="0" w:line="240" w:lineRule="auto"/>
    </w:pPr>
    <w:rPr>
      <w:rFonts w:ascii="Times New Roman" w:eastAsia="Times New Roman" w:hAnsi="Times New Roman" w:cs="Times New Roman"/>
      <w:sz w:val="24"/>
      <w:szCs w:val="24"/>
      <w:lang w:val="es-ES" w:eastAsia="es-ES"/>
    </w:rPr>
  </w:style>
  <w:style w:type="paragraph" w:styleId="Heading1">
    <w:name w:val="heading 1"/>
    <w:basedOn w:val="Normal"/>
    <w:link w:val="Heading1Char"/>
    <w:autoRedefine/>
    <w:uiPriority w:val="9"/>
    <w:qFormat/>
    <w:rsid w:val="007027F4"/>
    <w:pPr>
      <w:outlineLvl w:val="0"/>
    </w:pPr>
    <w:rPr>
      <w:rFonts w:ascii="Tahoma" w:hAnsi="Tahoma" w:cs="Tahoma"/>
      <w:b/>
      <w:bCs/>
      <w:kern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7027F4"/>
    <w:pPr>
      <w:widowControl w:val="0"/>
      <w:autoSpaceDE w:val="0"/>
      <w:autoSpaceDN w:val="0"/>
      <w:adjustRightInd w:val="0"/>
      <w:spacing w:after="0" w:line="240" w:lineRule="auto"/>
    </w:pPr>
    <w:rPr>
      <w:rFonts w:ascii="Times New Roman" w:eastAsia="Calibri" w:hAnsi="Times New Roman" w:cs="Times New Roman"/>
      <w:sz w:val="20"/>
      <w:szCs w:val="20"/>
      <w:lang w:val="en-US" w:eastAsia="es-ES_tradnl"/>
    </w:rPr>
  </w:style>
  <w:style w:type="paragraph" w:customStyle="1" w:styleId="Style2">
    <w:name w:val="Style 2"/>
    <w:uiPriority w:val="99"/>
    <w:rsid w:val="007027F4"/>
    <w:pPr>
      <w:widowControl w:val="0"/>
      <w:autoSpaceDE w:val="0"/>
      <w:autoSpaceDN w:val="0"/>
      <w:adjustRightInd w:val="0"/>
      <w:spacing w:after="0" w:line="240" w:lineRule="auto"/>
    </w:pPr>
    <w:rPr>
      <w:rFonts w:ascii="Arial" w:eastAsia="Calibri" w:hAnsi="Arial" w:cs="Arial"/>
      <w:lang w:val="en-US" w:eastAsia="es-ES_tradnl"/>
    </w:rPr>
  </w:style>
  <w:style w:type="character" w:customStyle="1" w:styleId="CharacterStyle1">
    <w:name w:val="Character Style 1"/>
    <w:uiPriority w:val="99"/>
    <w:rsid w:val="007027F4"/>
    <w:rPr>
      <w:rFonts w:ascii="Arial" w:hAnsi="Arial"/>
      <w:sz w:val="22"/>
    </w:rPr>
  </w:style>
  <w:style w:type="character" w:customStyle="1" w:styleId="Heading1Char">
    <w:name w:val="Heading 1 Char"/>
    <w:basedOn w:val="DefaultParagraphFont"/>
    <w:link w:val="Heading1"/>
    <w:uiPriority w:val="9"/>
    <w:rsid w:val="007027F4"/>
    <w:rPr>
      <w:rFonts w:ascii="Tahoma" w:eastAsia="Times New Roman" w:hAnsi="Tahoma" w:cs="Tahoma"/>
      <w:b/>
      <w:bCs/>
      <w:kern w:val="36"/>
      <w:sz w:val="24"/>
      <w:szCs w:val="24"/>
      <w:lang w:val="en-US" w:eastAsia="es-ES"/>
    </w:rPr>
  </w:style>
  <w:style w:type="character" w:styleId="Emphasis">
    <w:name w:val="Emphasis"/>
    <w:basedOn w:val="DefaultParagraphFont"/>
    <w:uiPriority w:val="20"/>
    <w:qFormat/>
    <w:rsid w:val="007027F4"/>
    <w:rPr>
      <w:i/>
      <w:iCs/>
    </w:rPr>
  </w:style>
  <w:style w:type="character" w:customStyle="1" w:styleId="apple-converted-space">
    <w:name w:val="apple-converted-space"/>
    <w:rsid w:val="00172A36"/>
    <w:rPr>
      <w:rFonts w:cs="Times New Roman"/>
    </w:rPr>
  </w:style>
  <w:style w:type="character" w:styleId="Hyperlink">
    <w:name w:val="Hyperlink"/>
    <w:basedOn w:val="DefaultParagraphFont"/>
    <w:uiPriority w:val="99"/>
    <w:rsid w:val="00172A36"/>
    <w:rPr>
      <w:rFonts w:ascii="Arial" w:hAnsi="Arial" w:cs="Arial" w:hint="default"/>
      <w:color w:val="0000FF"/>
      <w:u w:val="single"/>
    </w:rPr>
  </w:style>
  <w:style w:type="paragraph" w:styleId="ListParagraph">
    <w:name w:val="List Paragraph"/>
    <w:basedOn w:val="Normal"/>
    <w:uiPriority w:val="34"/>
    <w:qFormat/>
    <w:rsid w:val="003D29F9"/>
    <w:pPr>
      <w:ind w:left="720"/>
      <w:contextualSpacing/>
    </w:pPr>
  </w:style>
  <w:style w:type="paragraph" w:styleId="NormalWeb">
    <w:name w:val="Normal (Web)"/>
    <w:basedOn w:val="Normal"/>
    <w:uiPriority w:val="99"/>
    <w:semiHidden/>
    <w:unhideWhenUsed/>
    <w:rsid w:val="00FB38E8"/>
    <w:pPr>
      <w:spacing w:before="100" w:beforeAutospacing="1" w:after="100" w:afterAutospacing="1"/>
    </w:pPr>
    <w:rPr>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res.org/resources/reports/sustainable-extraction-an-analysis-of-sec-disclosure-by-major-oil-gas-companies-on-climate-risk-and-deepwater-drilling-risk/view" TargetMode="External"/><Relationship Id="rId5" Type="http://schemas.openxmlformats.org/officeDocument/2006/relationships/hyperlink" Target="https://www.grc.nasa.gov/WWW/k-12/airplane/exthrst.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1243</Words>
  <Characters>6837</Characters>
  <Application>Microsoft Office Word</Application>
  <DocSecurity>0</DocSecurity>
  <Lines>56</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Pellicer</dc:creator>
  <cp:keywords/>
  <dc:description/>
  <cp:lastModifiedBy>Lilia Dieguez</cp:lastModifiedBy>
  <cp:revision>7</cp:revision>
  <dcterms:created xsi:type="dcterms:W3CDTF">2023-05-24T04:44:00Z</dcterms:created>
  <dcterms:modified xsi:type="dcterms:W3CDTF">2025-10-24T14:09:00Z</dcterms:modified>
</cp:coreProperties>
</file>