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Pr="00540015" w:rsidRDefault="00540015" w:rsidP="00540015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32"/>
          <w:szCs w:val="32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32"/>
          <w:szCs w:val="32"/>
          <w:bdr w:val="none" w:sz="0" w:space="0" w:color="auto" w:frame="1"/>
          <w:lang w:val="es-AR" w:eastAsia="es-AR"/>
        </w:rPr>
        <w:t xml:space="preserve">          </w:t>
      </w:r>
      <w:r w:rsidR="00E7409D" w:rsidRPr="00540015">
        <w:rPr>
          <w:rFonts w:cs="Arial"/>
          <w:b/>
          <w:bCs/>
          <w:sz w:val="32"/>
          <w:szCs w:val="32"/>
          <w:bdr w:val="none" w:sz="0" w:space="0" w:color="auto" w:frame="1"/>
          <w:lang w:val="es-AR" w:eastAsia="es-AR"/>
        </w:rPr>
        <w:t>INDICE GENERAL</w:t>
      </w:r>
    </w:p>
    <w:p w:rsidR="00E7409D" w:rsidRDefault="00E7409D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540015" w:rsidRDefault="00540015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1. </w:t>
      </w:r>
      <w:r w:rsidR="00E7409D" w:rsidRPr="00CD3AF4">
        <w:rPr>
          <w:rFonts w:cs="Arial"/>
          <w:b/>
          <w:bCs/>
          <w:bdr w:val="none" w:sz="0" w:space="0" w:color="auto" w:frame="1"/>
          <w:lang w:val="es-AR" w:eastAsia="es-AR"/>
        </w:rPr>
        <w:t>MEMORIA DESCRIPTIVA</w:t>
      </w:r>
    </w:p>
    <w:p w:rsidR="00E7409D" w:rsidRPr="00E7409D" w:rsidRDefault="00E7409D" w:rsidP="00CD3AF4">
      <w:pPr>
        <w:shd w:val="clear" w:color="auto" w:fill="FFFFFF"/>
        <w:spacing w:line="240" w:lineRule="atLeast"/>
        <w:ind w:left="184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2. </w:t>
      </w:r>
      <w:r w:rsidR="00E7409D" w:rsidRPr="00CD3AF4">
        <w:rPr>
          <w:rFonts w:cs="Arial"/>
          <w:b/>
          <w:bCs/>
          <w:bdr w:val="none" w:sz="0" w:space="0" w:color="auto" w:frame="1"/>
          <w:lang w:val="es-AR" w:eastAsia="es-AR"/>
        </w:rPr>
        <w:t>DOCUMENTACIÓN GRÁFICA</w:t>
      </w:r>
    </w:p>
    <w:p w:rsidR="005C2D22" w:rsidRPr="005C2D22" w:rsidRDefault="005C2D22" w:rsidP="00CD3AF4">
      <w:pPr>
        <w:pStyle w:val="Prrafodelista"/>
        <w:ind w:left="424" w:firstLine="0"/>
        <w:rPr>
          <w:rFonts w:ascii="Arial" w:hAnsi="Arial" w:cs="Arial"/>
          <w:bCs/>
          <w:bdr w:val="none" w:sz="0" w:space="0" w:color="auto" w:frame="1"/>
          <w:lang w:val="es-AR" w:eastAsia="es-AR"/>
        </w:rPr>
      </w:pPr>
    </w:p>
    <w:p w:rsidR="005C2D22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 2.1 </w:t>
      </w:r>
      <w:r w:rsidR="005C2D22" w:rsidRPr="00CD3AF4">
        <w:rPr>
          <w:rFonts w:cs="Arial"/>
          <w:bCs/>
          <w:bdr w:val="none" w:sz="0" w:space="0" w:color="auto" w:frame="1"/>
          <w:lang w:val="es-AR" w:eastAsia="es-AR"/>
        </w:rPr>
        <w:t>LISTADO DE PLANOS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2.2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ARQUITECTURA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2.3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REPLANTEOS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2.3.1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 DE IMPLANTACIÓN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2.3.2 </w:t>
      </w:r>
      <w:r w:rsidR="00B25C76" w:rsidRPr="00CD3AF4">
        <w:rPr>
          <w:rFonts w:cs="Arial"/>
          <w:bCs/>
          <w:bdr w:val="none" w:sz="0" w:space="0" w:color="auto" w:frame="1"/>
          <w:lang w:val="es-AR" w:eastAsia="es-AR"/>
        </w:rPr>
        <w:t>REPLANTEO PLANTA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 xml:space="preserve"> DE FUNDACIONES</w:t>
      </w:r>
    </w:p>
    <w:p w:rsidR="00FE15F9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2.3.3 </w:t>
      </w:r>
      <w:r w:rsidR="00B25C76" w:rsidRPr="00CD3AF4">
        <w:rPr>
          <w:rFonts w:cs="Arial"/>
          <w:bCs/>
          <w:bdr w:val="none" w:sz="0" w:space="0" w:color="auto" w:frame="1"/>
          <w:lang w:val="es-AR" w:eastAsia="es-AR"/>
        </w:rPr>
        <w:t>REPLANTEO CORTE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 xml:space="preserve"> ESTRUCTURAL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2832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       2.4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DETALLES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2.4.1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 DE CIELORRASOS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2.4.2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 DE SOLADOS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2.4.3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DESPIECES DE BAÑOS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>2.4.</w:t>
      </w:r>
      <w:r w:rsidR="00C71CA0">
        <w:rPr>
          <w:rFonts w:cs="Arial"/>
          <w:bCs/>
          <w:bdr w:val="none" w:sz="0" w:space="0" w:color="auto" w:frame="1"/>
          <w:lang w:val="es-AR" w:eastAsia="es-AR"/>
        </w:rPr>
        <w:t>4</w:t>
      </w:r>
      <w:r>
        <w:rPr>
          <w:rFonts w:cs="Arial"/>
          <w:bCs/>
          <w:bdr w:val="none" w:sz="0" w:space="0" w:color="auto" w:frame="1"/>
          <w:lang w:val="es-AR" w:eastAsia="es-AR"/>
        </w:rPr>
        <w:t xml:space="preserve">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DETALLES CONSTRUCTIVOS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>2.4.</w:t>
      </w:r>
      <w:r w:rsidR="00C71CA0">
        <w:rPr>
          <w:rFonts w:cs="Arial"/>
          <w:bCs/>
          <w:bdr w:val="none" w:sz="0" w:space="0" w:color="auto" w:frame="1"/>
          <w:lang w:val="es-AR" w:eastAsia="es-AR"/>
        </w:rPr>
        <w:t>5</w:t>
      </w:r>
      <w:r>
        <w:rPr>
          <w:rFonts w:cs="Arial"/>
          <w:bCs/>
          <w:bdr w:val="none" w:sz="0" w:space="0" w:color="auto" w:frame="1"/>
          <w:lang w:val="es-AR" w:eastAsia="es-AR"/>
        </w:rPr>
        <w:t xml:space="preserve">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DETALLES EXONOMÉTRICOS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>2.4.</w:t>
      </w:r>
      <w:r w:rsidR="00C71CA0">
        <w:rPr>
          <w:rFonts w:cs="Arial"/>
          <w:bCs/>
          <w:bdr w:val="none" w:sz="0" w:space="0" w:color="auto" w:frame="1"/>
          <w:lang w:val="es-AR" w:eastAsia="es-AR"/>
        </w:rPr>
        <w:t>6</w:t>
      </w:r>
      <w:r>
        <w:rPr>
          <w:rFonts w:cs="Arial"/>
          <w:bCs/>
          <w:bdr w:val="none" w:sz="0" w:space="0" w:color="auto" w:frame="1"/>
          <w:lang w:val="es-AR" w:eastAsia="es-AR"/>
        </w:rPr>
        <w:t xml:space="preserve">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PLANOS DE CARPITERÍAS</w:t>
      </w:r>
    </w:p>
    <w:p w:rsidR="00E7409D" w:rsidRPr="00CD3AF4" w:rsidRDefault="00E7409D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</w:p>
    <w:p w:rsidR="005A7C7B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3. </w:t>
      </w:r>
      <w:r w:rsidR="005A7C7B" w:rsidRPr="00CD3AF4">
        <w:rPr>
          <w:rFonts w:cs="Arial"/>
          <w:b/>
          <w:bCs/>
          <w:bdr w:val="none" w:sz="0" w:space="0" w:color="auto" w:frame="1"/>
          <w:lang w:val="es-AR" w:eastAsia="es-AR"/>
        </w:rPr>
        <w:t>DOCUMENTACIÓN ESCRITA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3.1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CÓMPUTO Y PRESUPUESTO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3.2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PROGRAMACIÓN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F97EAC" w:rsidRDefault="00CD3AF4" w:rsidP="00CD3AF4">
      <w:pPr>
        <w:shd w:val="clear" w:color="auto" w:fill="FFFFFF"/>
        <w:spacing w:line="240" w:lineRule="atLeast"/>
        <w:ind w:left="2532" w:firstLine="708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3.3 </w:t>
      </w:r>
      <w:r w:rsidR="00F97EAC" w:rsidRPr="00CD3AF4">
        <w:rPr>
          <w:rFonts w:cs="Arial"/>
          <w:bCs/>
          <w:bdr w:val="none" w:sz="0" w:space="0" w:color="auto" w:frame="1"/>
          <w:lang w:val="es-AR" w:eastAsia="es-AR"/>
        </w:rPr>
        <w:t>PLAN DE TRABAJO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2532" w:firstLine="708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F97EAC" w:rsidRPr="00CD3AF4" w:rsidRDefault="00CD3AF4" w:rsidP="00CD3AF4">
      <w:pPr>
        <w:shd w:val="clear" w:color="auto" w:fill="FFFFFF"/>
        <w:spacing w:line="240" w:lineRule="atLeast"/>
        <w:ind w:left="2532" w:firstLine="708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3.4. </w:t>
      </w:r>
      <w:r w:rsidR="00F97EAC" w:rsidRPr="00CD3AF4">
        <w:rPr>
          <w:rFonts w:cs="Arial"/>
          <w:bCs/>
          <w:bdr w:val="none" w:sz="0" w:space="0" w:color="auto" w:frame="1"/>
          <w:lang w:val="es-AR" w:eastAsia="es-AR"/>
        </w:rPr>
        <w:t>CURVA DE INVERSIÓN</w:t>
      </w:r>
    </w:p>
    <w:p w:rsidR="00E7409D" w:rsidRPr="00E7409D" w:rsidRDefault="00E7409D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bookmarkStart w:id="0" w:name="_GoBack"/>
      <w:bookmarkEnd w:id="0"/>
    </w:p>
    <w:p w:rsidR="00E7409D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4. </w:t>
      </w:r>
      <w:r w:rsidR="00E7409D" w:rsidRPr="00CD3AF4">
        <w:rPr>
          <w:rFonts w:cs="Arial"/>
          <w:b/>
          <w:bCs/>
          <w:bdr w:val="none" w:sz="0" w:space="0" w:color="auto" w:frame="1"/>
          <w:lang w:val="es-AR" w:eastAsia="es-AR"/>
        </w:rPr>
        <w:t>ESPECIFICACIONES TÉCNICAS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5A7C7B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4.1 </w:t>
      </w:r>
      <w:r w:rsidR="005A7C7B" w:rsidRPr="00CD3AF4">
        <w:rPr>
          <w:rFonts w:cs="Arial"/>
          <w:bCs/>
          <w:bdr w:val="none" w:sz="0" w:space="0" w:color="auto" w:frame="1"/>
          <w:lang w:val="es-AR" w:eastAsia="es-AR"/>
        </w:rPr>
        <w:t>GERENALES DE OBRA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4.2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GENERALES</w:t>
      </w:r>
      <w:r w:rsidR="005A7C7B" w:rsidRPr="00CD3AF4">
        <w:rPr>
          <w:rFonts w:cs="Arial"/>
          <w:bCs/>
          <w:bdr w:val="none" w:sz="0" w:space="0" w:color="auto" w:frame="1"/>
          <w:lang w:val="es-AR" w:eastAsia="es-AR"/>
        </w:rPr>
        <w:t xml:space="preserve"> DE MATERIALES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4.3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PARTICULARES</w:t>
      </w:r>
    </w:p>
    <w:p w:rsidR="00E7409D" w:rsidRPr="00E7409D" w:rsidRDefault="00E7409D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5. </w:t>
      </w:r>
      <w:r w:rsidR="00E7409D" w:rsidRPr="00CD3AF4">
        <w:rPr>
          <w:rFonts w:cs="Arial"/>
          <w:b/>
          <w:bCs/>
          <w:bdr w:val="none" w:sz="0" w:space="0" w:color="auto" w:frame="1"/>
          <w:lang w:val="es-AR" w:eastAsia="es-AR"/>
        </w:rPr>
        <w:t>FOLLETERÍA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</w:p>
    <w:p w:rsidR="005A7C7B" w:rsidRPr="00CD3AF4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5.1 </w:t>
      </w:r>
      <w:r w:rsidR="005A7C7B" w:rsidRPr="00CD3AF4">
        <w:rPr>
          <w:rFonts w:cs="Arial"/>
          <w:bCs/>
          <w:bdr w:val="none" w:sz="0" w:space="0" w:color="auto" w:frame="1"/>
          <w:lang w:val="es-AR" w:eastAsia="es-AR"/>
        </w:rPr>
        <w:t>CATÀLOGO DE MATERIALES</w:t>
      </w:r>
    </w:p>
    <w:p w:rsidR="00B75A1B" w:rsidRPr="00B75A1B" w:rsidRDefault="00B75A1B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sectPr w:rsidR="00B75A1B" w:rsidRPr="00B75A1B" w:rsidSect="00B0345E">
      <w:headerReference w:type="default" r:id="rId8"/>
      <w:footerReference w:type="default" r:id="rId9"/>
      <w:pgSz w:w="11907" w:h="16840" w:code="9"/>
      <w:pgMar w:top="1701" w:right="113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39" w:rsidRDefault="00294439" w:rsidP="000C189D">
      <w:r>
        <w:separator/>
      </w:r>
    </w:p>
  </w:endnote>
  <w:endnote w:type="continuationSeparator" w:id="0">
    <w:p w:rsidR="00294439" w:rsidRDefault="00294439" w:rsidP="000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BE" w:rsidRPr="00C750BE" w:rsidRDefault="00C750BE" w:rsidP="00C750BE">
    <w:pPr>
      <w:widowControl w:val="0"/>
      <w:tabs>
        <w:tab w:val="center" w:pos="4419"/>
        <w:tab w:val="right" w:pos="8838"/>
      </w:tabs>
      <w:autoSpaceDE w:val="0"/>
      <w:autoSpaceDN w:val="0"/>
      <w:adjustRightInd w:val="0"/>
      <w:rPr>
        <w:sz w:val="20"/>
        <w:szCs w:val="24"/>
      </w:rPr>
    </w:pPr>
    <w:r w:rsidRPr="00C750BE">
      <w:rPr>
        <w:snapToGrid w:val="0"/>
        <w:sz w:val="18"/>
        <w:szCs w:val="24"/>
      </w:rPr>
      <w:tab/>
      <w:t xml:space="preserve">Página </w:t>
    </w:r>
    <w:r w:rsidR="00082E74" w:rsidRPr="00C750BE">
      <w:rPr>
        <w:snapToGrid w:val="0"/>
        <w:sz w:val="18"/>
        <w:szCs w:val="24"/>
      </w:rPr>
      <w:fldChar w:fldCharType="begin"/>
    </w:r>
    <w:r w:rsidRPr="00C750BE">
      <w:rPr>
        <w:snapToGrid w:val="0"/>
        <w:sz w:val="18"/>
        <w:szCs w:val="24"/>
      </w:rPr>
      <w:instrText xml:space="preserve"> PAGE </w:instrText>
    </w:r>
    <w:r w:rsidR="00082E74" w:rsidRPr="00C750BE">
      <w:rPr>
        <w:snapToGrid w:val="0"/>
        <w:sz w:val="18"/>
        <w:szCs w:val="24"/>
      </w:rPr>
      <w:fldChar w:fldCharType="separate"/>
    </w:r>
    <w:r w:rsidR="00C71CA0">
      <w:rPr>
        <w:noProof/>
        <w:snapToGrid w:val="0"/>
        <w:sz w:val="18"/>
        <w:szCs w:val="24"/>
      </w:rPr>
      <w:t>1</w:t>
    </w:r>
    <w:r w:rsidR="00082E74" w:rsidRPr="00C750BE">
      <w:rPr>
        <w:snapToGrid w:val="0"/>
        <w:sz w:val="18"/>
        <w:szCs w:val="24"/>
      </w:rPr>
      <w:fldChar w:fldCharType="end"/>
    </w:r>
    <w:r w:rsidRPr="00C750BE">
      <w:rPr>
        <w:snapToGrid w:val="0"/>
        <w:sz w:val="18"/>
        <w:szCs w:val="24"/>
      </w:rPr>
      <w:t xml:space="preserve"> de </w:t>
    </w:r>
    <w:r w:rsidR="008D74DA">
      <w:rPr>
        <w:snapToGrid w:val="0"/>
        <w:sz w:val="18"/>
        <w:szCs w:val="24"/>
      </w:rPr>
      <w:t>3</w:t>
    </w:r>
  </w:p>
  <w:p w:rsidR="00C750BE" w:rsidRDefault="00C750BE" w:rsidP="00C750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39" w:rsidRDefault="00294439" w:rsidP="000C189D">
      <w:r>
        <w:separator/>
      </w:r>
    </w:p>
  </w:footnote>
  <w:footnote w:type="continuationSeparator" w:id="0">
    <w:p w:rsidR="00294439" w:rsidRDefault="00294439" w:rsidP="000C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5E" w:rsidRPr="00B0345E" w:rsidRDefault="00B0345E" w:rsidP="00B0345E">
    <w:pPr>
      <w:widowControl w:val="0"/>
      <w:tabs>
        <w:tab w:val="left" w:pos="7260"/>
      </w:tabs>
      <w:autoSpaceDE w:val="0"/>
      <w:autoSpaceDN w:val="0"/>
      <w:adjustRightInd w:val="0"/>
      <w:rPr>
        <w:rFonts w:ascii="Courier New" w:hAnsi="Courier New"/>
        <w:sz w:val="20"/>
        <w:szCs w:val="24"/>
      </w:rPr>
    </w:pPr>
    <w:r w:rsidRPr="00B0345E">
      <w:rPr>
        <w:rFonts w:ascii="Courier New" w:hAnsi="Courier New"/>
        <w:sz w:val="20"/>
        <w:szCs w:val="24"/>
      </w:rPr>
      <w:t xml:space="preserve">       </w:t>
    </w:r>
  </w:p>
  <w:p w:rsidR="00B0345E" w:rsidRDefault="004A3CA8" w:rsidP="00DC0B6C">
    <w:pPr>
      <w:pStyle w:val="Encabezado"/>
      <w:jc w:val="both"/>
      <w:rPr>
        <w:noProof/>
        <w:lang w:val="es-AR" w:eastAsia="es-AR"/>
      </w:rPr>
    </w:pPr>
    <w:r>
      <w:rPr>
        <w:rFonts w:ascii="Courier New" w:hAnsi="Courier New"/>
        <w:noProof/>
        <w:sz w:val="20"/>
        <w:szCs w:val="24"/>
        <w:lang w:val="en-US" w:eastAsia="en-US"/>
      </w:rPr>
      <w:drawing>
        <wp:inline distT="0" distB="0" distL="0" distR="0">
          <wp:extent cx="3219450" cy="742950"/>
          <wp:effectExtent l="19050" t="0" r="0" b="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B6C">
      <w:rPr>
        <w:noProof/>
        <w:lang w:val="es-AR" w:eastAsia="es-AR"/>
      </w:rPr>
      <w:t xml:space="preserve">                                         </w:t>
    </w:r>
    <w:r w:rsidR="00134D9C">
      <w:rPr>
        <w:noProof/>
        <w:lang w:val="en-US" w:eastAsia="en-US"/>
      </w:rPr>
      <w:drawing>
        <wp:inline distT="0" distB="0" distL="0" distR="0">
          <wp:extent cx="1009650" cy="779811"/>
          <wp:effectExtent l="19050" t="0" r="0" b="0"/>
          <wp:docPr id="2" name="1 Imagen" descr="Logo 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5807" cy="78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1F2" w:rsidRDefault="00C71CA0" w:rsidP="00DC0B6C">
    <w:pPr>
      <w:pStyle w:val="Encabezado"/>
      <w:jc w:val="both"/>
      <w:rPr>
        <w:noProof/>
        <w:lang w:val="es-AR" w:eastAsia="es-AR"/>
      </w:rPr>
    </w:pPr>
    <w:r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35pt;margin-top:2.25pt;width:458.25pt;height:.75pt;flip:y;z-index:251658240" o:connectortype="straight"/>
      </w:pict>
    </w:r>
  </w:p>
  <w:p w:rsidR="00E351F2" w:rsidRDefault="00E351F2" w:rsidP="00DC0B6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4BF"/>
    <w:multiLevelType w:val="hybridMultilevel"/>
    <w:tmpl w:val="0AC69444"/>
    <w:lvl w:ilvl="0" w:tplc="4E7C653C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43" w:hanging="360"/>
      </w:pPr>
    </w:lvl>
    <w:lvl w:ilvl="2" w:tplc="2C0A001B" w:tentative="1">
      <w:start w:val="1"/>
      <w:numFmt w:val="lowerRoman"/>
      <w:lvlText w:val="%3."/>
      <w:lvlJc w:val="right"/>
      <w:pPr>
        <w:ind w:left="4363" w:hanging="180"/>
      </w:pPr>
    </w:lvl>
    <w:lvl w:ilvl="3" w:tplc="2C0A000F" w:tentative="1">
      <w:start w:val="1"/>
      <w:numFmt w:val="decimal"/>
      <w:lvlText w:val="%4."/>
      <w:lvlJc w:val="left"/>
      <w:pPr>
        <w:ind w:left="5083" w:hanging="360"/>
      </w:pPr>
    </w:lvl>
    <w:lvl w:ilvl="4" w:tplc="2C0A0019" w:tentative="1">
      <w:start w:val="1"/>
      <w:numFmt w:val="lowerLetter"/>
      <w:lvlText w:val="%5."/>
      <w:lvlJc w:val="left"/>
      <w:pPr>
        <w:ind w:left="5803" w:hanging="360"/>
      </w:pPr>
    </w:lvl>
    <w:lvl w:ilvl="5" w:tplc="2C0A001B" w:tentative="1">
      <w:start w:val="1"/>
      <w:numFmt w:val="lowerRoman"/>
      <w:lvlText w:val="%6."/>
      <w:lvlJc w:val="right"/>
      <w:pPr>
        <w:ind w:left="6523" w:hanging="180"/>
      </w:pPr>
    </w:lvl>
    <w:lvl w:ilvl="6" w:tplc="2C0A000F" w:tentative="1">
      <w:start w:val="1"/>
      <w:numFmt w:val="decimal"/>
      <w:lvlText w:val="%7."/>
      <w:lvlJc w:val="left"/>
      <w:pPr>
        <w:ind w:left="7243" w:hanging="360"/>
      </w:pPr>
    </w:lvl>
    <w:lvl w:ilvl="7" w:tplc="2C0A0019" w:tentative="1">
      <w:start w:val="1"/>
      <w:numFmt w:val="lowerLetter"/>
      <w:lvlText w:val="%8."/>
      <w:lvlJc w:val="left"/>
      <w:pPr>
        <w:ind w:left="7963" w:hanging="360"/>
      </w:pPr>
    </w:lvl>
    <w:lvl w:ilvl="8" w:tplc="2C0A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" w15:restartNumberingAfterBreak="0">
    <w:nsid w:val="03295CCB"/>
    <w:multiLevelType w:val="multilevel"/>
    <w:tmpl w:val="3F1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26BCF"/>
    <w:multiLevelType w:val="hybridMultilevel"/>
    <w:tmpl w:val="897E3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30A3"/>
    <w:multiLevelType w:val="hybridMultilevel"/>
    <w:tmpl w:val="1D1046F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EF5421"/>
    <w:multiLevelType w:val="hybridMultilevel"/>
    <w:tmpl w:val="3FC86370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11C19"/>
    <w:multiLevelType w:val="hybridMultilevel"/>
    <w:tmpl w:val="23FE14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4FC7"/>
    <w:multiLevelType w:val="hybridMultilevel"/>
    <w:tmpl w:val="AA5038B6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DC518B"/>
    <w:multiLevelType w:val="hybridMultilevel"/>
    <w:tmpl w:val="1D688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45E3E"/>
    <w:multiLevelType w:val="hybridMultilevel"/>
    <w:tmpl w:val="58AAFB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42D8"/>
    <w:multiLevelType w:val="hybridMultilevel"/>
    <w:tmpl w:val="C1BAB07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447E25"/>
    <w:multiLevelType w:val="hybridMultilevel"/>
    <w:tmpl w:val="4AC276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17D97"/>
    <w:multiLevelType w:val="hybridMultilevel"/>
    <w:tmpl w:val="C15683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3FCD"/>
    <w:multiLevelType w:val="hybridMultilevel"/>
    <w:tmpl w:val="B84CC60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99F787B"/>
    <w:multiLevelType w:val="hybridMultilevel"/>
    <w:tmpl w:val="CB60A1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D4E44"/>
    <w:multiLevelType w:val="hybridMultilevel"/>
    <w:tmpl w:val="BAD6424E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9D26282"/>
    <w:multiLevelType w:val="hybridMultilevel"/>
    <w:tmpl w:val="D898FEDE"/>
    <w:lvl w:ilvl="0" w:tplc="0C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6A6D17E8"/>
    <w:multiLevelType w:val="hybridMultilevel"/>
    <w:tmpl w:val="B1F465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D4851"/>
    <w:multiLevelType w:val="hybridMultilevel"/>
    <w:tmpl w:val="2B9C872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2591866"/>
    <w:multiLevelType w:val="hybridMultilevel"/>
    <w:tmpl w:val="B20AD78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4E82"/>
    <w:multiLevelType w:val="hybridMultilevel"/>
    <w:tmpl w:val="10060D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5"/>
  </w:num>
  <w:num w:numId="8">
    <w:abstractNumId w:val="6"/>
  </w:num>
  <w:num w:numId="9">
    <w:abstractNumId w:val="12"/>
  </w:num>
  <w:num w:numId="10">
    <w:abstractNumId w:val="17"/>
  </w:num>
  <w:num w:numId="11">
    <w:abstractNumId w:val="14"/>
  </w:num>
  <w:num w:numId="12">
    <w:abstractNumId w:val="4"/>
  </w:num>
  <w:num w:numId="13">
    <w:abstractNumId w:val="18"/>
  </w:num>
  <w:num w:numId="14">
    <w:abstractNumId w:val="1"/>
  </w:num>
  <w:num w:numId="15">
    <w:abstractNumId w:val="3"/>
  </w:num>
  <w:num w:numId="16">
    <w:abstractNumId w:val="10"/>
  </w:num>
  <w:num w:numId="17">
    <w:abstractNumId w:val="19"/>
  </w:num>
  <w:num w:numId="18">
    <w:abstractNumId w:val="11"/>
  </w:num>
  <w:num w:numId="19">
    <w:abstractNumId w:val="13"/>
  </w:num>
  <w:num w:numId="2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EE"/>
    <w:rsid w:val="00006BF2"/>
    <w:rsid w:val="00014A95"/>
    <w:rsid w:val="00020A8E"/>
    <w:rsid w:val="00023A4F"/>
    <w:rsid w:val="0004255F"/>
    <w:rsid w:val="000425C1"/>
    <w:rsid w:val="00073784"/>
    <w:rsid w:val="00073DAC"/>
    <w:rsid w:val="00082E74"/>
    <w:rsid w:val="000916A8"/>
    <w:rsid w:val="00091EB1"/>
    <w:rsid w:val="000A3F57"/>
    <w:rsid w:val="000B7D71"/>
    <w:rsid w:val="000C189D"/>
    <w:rsid w:val="000C327B"/>
    <w:rsid w:val="000C6911"/>
    <w:rsid w:val="00102D8F"/>
    <w:rsid w:val="00104397"/>
    <w:rsid w:val="00106FA9"/>
    <w:rsid w:val="001348E3"/>
    <w:rsid w:val="00134D9C"/>
    <w:rsid w:val="001704AC"/>
    <w:rsid w:val="0019243C"/>
    <w:rsid w:val="001A60D7"/>
    <w:rsid w:val="001A697D"/>
    <w:rsid w:val="001C5163"/>
    <w:rsid w:val="001F23CE"/>
    <w:rsid w:val="00236A8A"/>
    <w:rsid w:val="00237050"/>
    <w:rsid w:val="00266CED"/>
    <w:rsid w:val="00267A00"/>
    <w:rsid w:val="00274781"/>
    <w:rsid w:val="00275D4A"/>
    <w:rsid w:val="00283332"/>
    <w:rsid w:val="002833F7"/>
    <w:rsid w:val="00283AEE"/>
    <w:rsid w:val="00294439"/>
    <w:rsid w:val="002A6909"/>
    <w:rsid w:val="002C660D"/>
    <w:rsid w:val="00327043"/>
    <w:rsid w:val="00362A0C"/>
    <w:rsid w:val="00370E65"/>
    <w:rsid w:val="003766FE"/>
    <w:rsid w:val="003805FD"/>
    <w:rsid w:val="00396F28"/>
    <w:rsid w:val="003D44E2"/>
    <w:rsid w:val="003E71F9"/>
    <w:rsid w:val="00447902"/>
    <w:rsid w:val="00487C12"/>
    <w:rsid w:val="004A1F50"/>
    <w:rsid w:val="004A3CA8"/>
    <w:rsid w:val="004B4933"/>
    <w:rsid w:val="004C192F"/>
    <w:rsid w:val="004E0C0C"/>
    <w:rsid w:val="004E5E45"/>
    <w:rsid w:val="00504904"/>
    <w:rsid w:val="0051063A"/>
    <w:rsid w:val="005207FC"/>
    <w:rsid w:val="0052649E"/>
    <w:rsid w:val="00540015"/>
    <w:rsid w:val="00541357"/>
    <w:rsid w:val="00550FB2"/>
    <w:rsid w:val="005517FB"/>
    <w:rsid w:val="00565728"/>
    <w:rsid w:val="00576B1E"/>
    <w:rsid w:val="005841D3"/>
    <w:rsid w:val="005A7C7B"/>
    <w:rsid w:val="005C0BB6"/>
    <w:rsid w:val="005C2C08"/>
    <w:rsid w:val="005C2D22"/>
    <w:rsid w:val="005C4234"/>
    <w:rsid w:val="005C4343"/>
    <w:rsid w:val="005C44C0"/>
    <w:rsid w:val="005D2BE9"/>
    <w:rsid w:val="0060149D"/>
    <w:rsid w:val="0061078D"/>
    <w:rsid w:val="00620B50"/>
    <w:rsid w:val="00630FD3"/>
    <w:rsid w:val="006417F9"/>
    <w:rsid w:val="006513BD"/>
    <w:rsid w:val="00673EB4"/>
    <w:rsid w:val="0067403B"/>
    <w:rsid w:val="00676481"/>
    <w:rsid w:val="0068127F"/>
    <w:rsid w:val="006A06C3"/>
    <w:rsid w:val="006B4B57"/>
    <w:rsid w:val="006E3293"/>
    <w:rsid w:val="007527D0"/>
    <w:rsid w:val="0077015F"/>
    <w:rsid w:val="00773785"/>
    <w:rsid w:val="007C68DD"/>
    <w:rsid w:val="007D44DA"/>
    <w:rsid w:val="007E64BD"/>
    <w:rsid w:val="007F7401"/>
    <w:rsid w:val="00815B5E"/>
    <w:rsid w:val="008225F8"/>
    <w:rsid w:val="008425FE"/>
    <w:rsid w:val="00842739"/>
    <w:rsid w:val="00870ABB"/>
    <w:rsid w:val="00887497"/>
    <w:rsid w:val="008B5D43"/>
    <w:rsid w:val="008D5D80"/>
    <w:rsid w:val="008D74DA"/>
    <w:rsid w:val="00911540"/>
    <w:rsid w:val="00915B63"/>
    <w:rsid w:val="009204EC"/>
    <w:rsid w:val="00951B2D"/>
    <w:rsid w:val="00955311"/>
    <w:rsid w:val="009611BD"/>
    <w:rsid w:val="00984DCE"/>
    <w:rsid w:val="009A45B6"/>
    <w:rsid w:val="009C64A0"/>
    <w:rsid w:val="009D2C0B"/>
    <w:rsid w:val="009E3757"/>
    <w:rsid w:val="00A17DEC"/>
    <w:rsid w:val="00A857B1"/>
    <w:rsid w:val="00AB0CCA"/>
    <w:rsid w:val="00AE0340"/>
    <w:rsid w:val="00AE4ABA"/>
    <w:rsid w:val="00AF5726"/>
    <w:rsid w:val="00B0345E"/>
    <w:rsid w:val="00B078A3"/>
    <w:rsid w:val="00B14B76"/>
    <w:rsid w:val="00B25C76"/>
    <w:rsid w:val="00B44519"/>
    <w:rsid w:val="00B62CD2"/>
    <w:rsid w:val="00B75A1B"/>
    <w:rsid w:val="00BA78FE"/>
    <w:rsid w:val="00BB02A9"/>
    <w:rsid w:val="00BC5DD2"/>
    <w:rsid w:val="00BC5FD1"/>
    <w:rsid w:val="00BC61F0"/>
    <w:rsid w:val="00BD2405"/>
    <w:rsid w:val="00BD3066"/>
    <w:rsid w:val="00BE4357"/>
    <w:rsid w:val="00BE6402"/>
    <w:rsid w:val="00C10D66"/>
    <w:rsid w:val="00C16FED"/>
    <w:rsid w:val="00C44E97"/>
    <w:rsid w:val="00C52DBD"/>
    <w:rsid w:val="00C63524"/>
    <w:rsid w:val="00C67215"/>
    <w:rsid w:val="00C71CA0"/>
    <w:rsid w:val="00C750BE"/>
    <w:rsid w:val="00C93616"/>
    <w:rsid w:val="00C953A9"/>
    <w:rsid w:val="00CA146A"/>
    <w:rsid w:val="00CB2160"/>
    <w:rsid w:val="00CB22B8"/>
    <w:rsid w:val="00CB388B"/>
    <w:rsid w:val="00CC648C"/>
    <w:rsid w:val="00CD3AF4"/>
    <w:rsid w:val="00CE0267"/>
    <w:rsid w:val="00D0396C"/>
    <w:rsid w:val="00D1473A"/>
    <w:rsid w:val="00D17C3B"/>
    <w:rsid w:val="00D21FFF"/>
    <w:rsid w:val="00D36230"/>
    <w:rsid w:val="00DB2B35"/>
    <w:rsid w:val="00DC072A"/>
    <w:rsid w:val="00DC0B6C"/>
    <w:rsid w:val="00DF60B1"/>
    <w:rsid w:val="00E07C2B"/>
    <w:rsid w:val="00E22B83"/>
    <w:rsid w:val="00E351F2"/>
    <w:rsid w:val="00E47C56"/>
    <w:rsid w:val="00E60F8C"/>
    <w:rsid w:val="00E626F7"/>
    <w:rsid w:val="00E7017C"/>
    <w:rsid w:val="00E7409D"/>
    <w:rsid w:val="00E87885"/>
    <w:rsid w:val="00EA244E"/>
    <w:rsid w:val="00EA2DFD"/>
    <w:rsid w:val="00EC1161"/>
    <w:rsid w:val="00EC1371"/>
    <w:rsid w:val="00EC30C5"/>
    <w:rsid w:val="00EC4C52"/>
    <w:rsid w:val="00EC6E40"/>
    <w:rsid w:val="00EF2B60"/>
    <w:rsid w:val="00F03BC8"/>
    <w:rsid w:val="00F11DA9"/>
    <w:rsid w:val="00F67325"/>
    <w:rsid w:val="00F746FA"/>
    <w:rsid w:val="00F95B98"/>
    <w:rsid w:val="00F97DBC"/>
    <w:rsid w:val="00F97EAC"/>
    <w:rsid w:val="00FC4185"/>
    <w:rsid w:val="00FC49B7"/>
    <w:rsid w:val="00FE15F9"/>
    <w:rsid w:val="00FE502C"/>
    <w:rsid w:val="00FF1F1E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5F5A5831"/>
  <w15:docId w15:val="{A7B9CCA0-B580-46CB-AEE8-D43156CE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8D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1078D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autoRedefine/>
    <w:qFormat/>
    <w:rsid w:val="0061078D"/>
    <w:pPr>
      <w:keepNext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6107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1078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189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1078D"/>
    <w:pPr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rsid w:val="0061078D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C189D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C189D"/>
    <w:rPr>
      <w:rFonts w:ascii="Arial" w:hAnsi="Arial"/>
      <w:sz w:val="22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0C189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0C189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C189D"/>
    <w:pPr>
      <w:ind w:left="708" w:hanging="284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D039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merodepgina">
    <w:name w:val="page number"/>
    <w:rsid w:val="00B0345E"/>
  </w:style>
  <w:style w:type="paragraph" w:customStyle="1" w:styleId="Default">
    <w:name w:val="Default"/>
    <w:rsid w:val="006E3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D9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34CD-50B9-4D2E-B741-7A788D94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Y SERVICIOS I</vt:lpstr>
    </vt:vector>
  </TitlesOfParts>
  <Company>Grillo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Y SERVICIOS I</dc:title>
  <dc:creator>Alfredo</dc:creator>
  <cp:lastModifiedBy>Oficina</cp:lastModifiedBy>
  <cp:revision>15</cp:revision>
  <cp:lastPrinted>2016-08-10T20:57:00Z</cp:lastPrinted>
  <dcterms:created xsi:type="dcterms:W3CDTF">2016-10-25T15:53:00Z</dcterms:created>
  <dcterms:modified xsi:type="dcterms:W3CDTF">2023-11-15T15:18:00Z</dcterms:modified>
</cp:coreProperties>
</file>