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F6" w:rsidRPr="00EB47F6" w:rsidRDefault="00085229" w:rsidP="00EB47F6">
      <w:pPr>
        <w:jc w:val="center"/>
        <w:rPr>
          <w:b/>
          <w:sz w:val="24"/>
          <w:u w:val="single"/>
          <w:lang w:val="es-MX"/>
        </w:rPr>
      </w:pPr>
      <w:r w:rsidRPr="00EB47F6">
        <w:rPr>
          <w:b/>
          <w:sz w:val="24"/>
          <w:u w:val="single"/>
          <w:lang w:val="es-MX"/>
        </w:rPr>
        <w:t xml:space="preserve">Actividades evaluación </w:t>
      </w:r>
      <w:r w:rsidR="00EB47F6" w:rsidRPr="00EB47F6">
        <w:rPr>
          <w:b/>
          <w:sz w:val="24"/>
          <w:u w:val="single"/>
          <w:lang w:val="es-MX"/>
        </w:rPr>
        <w:t>DIAA</w:t>
      </w:r>
    </w:p>
    <w:p w:rsidR="007836C5" w:rsidRPr="00D65673" w:rsidRDefault="00EB47F6" w:rsidP="00EB47F6">
      <w:pPr>
        <w:jc w:val="center"/>
        <w:rPr>
          <w:b/>
          <w:lang w:val="es-MX"/>
        </w:rPr>
      </w:pPr>
      <w:r>
        <w:rPr>
          <w:b/>
          <w:lang w:val="es-MX"/>
        </w:rPr>
        <w:t>Módulo Iluminación Natural. Parte 2:</w:t>
      </w:r>
      <w:r w:rsidR="00085229" w:rsidRPr="00D65673">
        <w:rPr>
          <w:b/>
          <w:lang w:val="es-MX"/>
        </w:rPr>
        <w:t xml:space="preserve"> Luz, visión y factores humanos.</w:t>
      </w:r>
    </w:p>
    <w:p w:rsidR="00860CDF" w:rsidRDefault="00860CDF" w:rsidP="00D65673">
      <w:pPr>
        <w:pStyle w:val="Prrafodelista"/>
        <w:numPr>
          <w:ilvl w:val="0"/>
          <w:numId w:val="1"/>
        </w:numPr>
        <w:rPr>
          <w:lang w:val="es-MX"/>
        </w:rPr>
      </w:pPr>
      <w:r w:rsidRPr="00D65673">
        <w:rPr>
          <w:lang w:val="es-MX"/>
        </w:rPr>
        <w:t xml:space="preserve">Selecciona como caso de estudio un local interior, ya sea residencial o no residencial </w:t>
      </w:r>
      <w:r w:rsidR="00DD4455" w:rsidRPr="00D65673">
        <w:rPr>
          <w:lang w:val="es-MX"/>
        </w:rPr>
        <w:t xml:space="preserve">que incluya como fuente a la luz natural </w:t>
      </w:r>
      <w:r w:rsidRPr="00D65673">
        <w:rPr>
          <w:lang w:val="es-MX"/>
        </w:rPr>
        <w:t>(</w:t>
      </w:r>
      <w:proofErr w:type="spellStart"/>
      <w:r w:rsidRPr="00D65673">
        <w:rPr>
          <w:lang w:val="es-MX"/>
        </w:rPr>
        <w:t>e.g</w:t>
      </w:r>
      <w:proofErr w:type="spellEnd"/>
      <w:r w:rsidRPr="00D65673">
        <w:rPr>
          <w:lang w:val="es-MX"/>
        </w:rPr>
        <w:t xml:space="preserve">. Aula, oficina, consultorio médico, comercio, cocina, dormitorio, </w:t>
      </w:r>
      <w:proofErr w:type="spellStart"/>
      <w:r w:rsidRPr="00D65673">
        <w:rPr>
          <w:lang w:val="es-MX"/>
        </w:rPr>
        <w:t>etc</w:t>
      </w:r>
      <w:proofErr w:type="spellEnd"/>
      <w:r w:rsidRPr="00D65673">
        <w:rPr>
          <w:lang w:val="es-MX"/>
        </w:rPr>
        <w:t xml:space="preserve">).  Incluye fotos del mismo. </w:t>
      </w:r>
    </w:p>
    <w:p w:rsidR="00D65673" w:rsidRPr="00D65673" w:rsidRDefault="00D65673" w:rsidP="00D65673">
      <w:pPr>
        <w:pStyle w:val="Prrafodelista"/>
        <w:rPr>
          <w:lang w:val="es-MX"/>
        </w:rPr>
      </w:pPr>
    </w:p>
    <w:p w:rsidR="00860CDF" w:rsidRDefault="00860CDF" w:rsidP="00860CDF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Analiza las imágenes y responde: </w:t>
      </w:r>
    </w:p>
    <w:p w:rsidR="00860CDF" w:rsidRDefault="007B0C4D" w:rsidP="00D65673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¿Qué actividad se realiza en ese local? </w:t>
      </w:r>
      <w:r w:rsidR="00860CDF" w:rsidRPr="00860CDF">
        <w:rPr>
          <w:lang w:val="es-MX"/>
        </w:rPr>
        <w:t xml:space="preserve">¿Cuál es el balance entre componentes visuales, cognitivas y motoras de las tareas realizadas en este local interior?  </w:t>
      </w:r>
    </w:p>
    <w:p w:rsidR="007B0C4D" w:rsidRDefault="007B0C4D" w:rsidP="00D65673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¿Cuáles son los planos en que se realiza la actividad? (horizontal, vertical, oblicuo)</w:t>
      </w:r>
      <w:proofErr w:type="gramStart"/>
      <w:r>
        <w:rPr>
          <w:lang w:val="es-MX"/>
        </w:rPr>
        <w:t>?</w:t>
      </w:r>
      <w:proofErr w:type="gramEnd"/>
      <w:r>
        <w:rPr>
          <w:lang w:val="es-MX"/>
        </w:rPr>
        <w:t xml:space="preserve"> </w:t>
      </w:r>
      <w:r w:rsidR="00DD4455">
        <w:rPr>
          <w:lang w:val="es-MX"/>
        </w:rPr>
        <w:t xml:space="preserve"> ¿En qué rango operativo del sistema visual se realiza? (</w:t>
      </w:r>
      <w:proofErr w:type="spellStart"/>
      <w:r w:rsidR="00DD4455">
        <w:rPr>
          <w:lang w:val="es-MX"/>
        </w:rPr>
        <w:t>fotópico</w:t>
      </w:r>
      <w:proofErr w:type="spellEnd"/>
      <w:r w:rsidR="00DD4455">
        <w:rPr>
          <w:lang w:val="es-MX"/>
        </w:rPr>
        <w:t xml:space="preserve">, </w:t>
      </w:r>
      <w:proofErr w:type="spellStart"/>
      <w:r w:rsidR="00DD4455">
        <w:rPr>
          <w:lang w:val="es-MX"/>
        </w:rPr>
        <w:t>mesópico</w:t>
      </w:r>
      <w:proofErr w:type="spellEnd"/>
      <w:r w:rsidR="00DD4455">
        <w:rPr>
          <w:lang w:val="es-MX"/>
        </w:rPr>
        <w:t xml:space="preserve">, </w:t>
      </w:r>
      <w:proofErr w:type="spellStart"/>
      <w:r w:rsidR="00DD4455">
        <w:rPr>
          <w:lang w:val="es-MX"/>
        </w:rPr>
        <w:t>escotópico</w:t>
      </w:r>
      <w:proofErr w:type="spellEnd"/>
      <w:r w:rsidR="00DD4455">
        <w:rPr>
          <w:lang w:val="es-MX"/>
        </w:rPr>
        <w:t>)</w:t>
      </w:r>
    </w:p>
    <w:p w:rsidR="007B0C4D" w:rsidRDefault="007B0C4D" w:rsidP="00D65673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¿Cuáles son las </w:t>
      </w:r>
      <w:r w:rsidR="00DD4455">
        <w:rPr>
          <w:lang w:val="es-MX"/>
        </w:rPr>
        <w:t>demandas visuales y no visuales que impone la actividad? (percepción de detalles, percepción de colores, modelado de formas, adaptación visual, acomodación visual, activación circadiana)</w:t>
      </w:r>
    </w:p>
    <w:p w:rsidR="00DD4455" w:rsidRDefault="00DD4455" w:rsidP="00D65673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¿Cuáles son los efectos no deseados de este ambiente visual en el desempeño humano, a nivel visual</w:t>
      </w:r>
      <w:r w:rsidR="00D65673">
        <w:rPr>
          <w:lang w:val="es-MX"/>
        </w:rPr>
        <w:t xml:space="preserve"> (</w:t>
      </w:r>
      <w:proofErr w:type="spellStart"/>
      <w:r w:rsidR="00D65673">
        <w:rPr>
          <w:lang w:val="es-MX"/>
        </w:rPr>
        <w:t>e.g</w:t>
      </w:r>
      <w:proofErr w:type="spellEnd"/>
      <w:r w:rsidR="00D65673">
        <w:rPr>
          <w:lang w:val="es-MX"/>
        </w:rPr>
        <w:t>. eficiencia visual)</w:t>
      </w:r>
      <w:r>
        <w:rPr>
          <w:lang w:val="es-MX"/>
        </w:rPr>
        <w:t>, circadiano</w:t>
      </w:r>
      <w:r w:rsidR="00D65673">
        <w:rPr>
          <w:lang w:val="es-MX"/>
        </w:rPr>
        <w:t xml:space="preserve"> (</w:t>
      </w:r>
      <w:proofErr w:type="spellStart"/>
      <w:r w:rsidR="00D65673">
        <w:rPr>
          <w:lang w:val="es-MX"/>
        </w:rPr>
        <w:t>e.g</w:t>
      </w:r>
      <w:proofErr w:type="spellEnd"/>
      <w:r w:rsidR="00D65673">
        <w:rPr>
          <w:lang w:val="es-MX"/>
        </w:rPr>
        <w:t xml:space="preserve">. supresión aguda de melatonina, corrimiento de fase) </w:t>
      </w:r>
      <w:r>
        <w:rPr>
          <w:lang w:val="es-MX"/>
        </w:rPr>
        <w:t xml:space="preserve"> y perceptual</w:t>
      </w:r>
      <w:r w:rsidR="00D65673">
        <w:rPr>
          <w:lang w:val="es-MX"/>
        </w:rPr>
        <w:t xml:space="preserve"> (</w:t>
      </w:r>
      <w:proofErr w:type="spellStart"/>
      <w:r w:rsidR="00D65673">
        <w:rPr>
          <w:lang w:val="es-MX"/>
        </w:rPr>
        <w:t>e.g</w:t>
      </w:r>
      <w:proofErr w:type="spellEnd"/>
      <w:r w:rsidR="00D65673">
        <w:rPr>
          <w:lang w:val="es-MX"/>
        </w:rPr>
        <w:t>. deslumbramiento)</w:t>
      </w:r>
      <w:r>
        <w:rPr>
          <w:lang w:val="es-MX"/>
        </w:rPr>
        <w:t xml:space="preserve">? </w:t>
      </w:r>
    </w:p>
    <w:p w:rsidR="00D65673" w:rsidRDefault="007053C8" w:rsidP="00D65673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Realiza un relevamiento lumínico del local aplicando la Variante AHRA-INAHE. </w:t>
      </w:r>
      <w:bookmarkStart w:id="0" w:name="_GoBack"/>
      <w:bookmarkEnd w:id="0"/>
      <w:r w:rsidR="00D65673">
        <w:rPr>
          <w:lang w:val="es-MX"/>
        </w:rPr>
        <w:t>A partir de las pautas dadas por el anexo IV del DR 351/79 ¿Cuál es el nivel de iluminancia recomendado para este tipo de local y/o actividad</w:t>
      </w:r>
      <w:r w:rsidR="00D65673" w:rsidRPr="00D65673">
        <w:rPr>
          <w:lang w:val="es-MX"/>
        </w:rPr>
        <w:t>?</w:t>
      </w:r>
    </w:p>
    <w:p w:rsidR="00D65673" w:rsidRPr="00D65673" w:rsidRDefault="00D65673" w:rsidP="00D65673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Qué modificaciones realizarías para mejorar el ambiente visual en este caso de estudio (rendimiento, confort, seguridad, </w:t>
      </w:r>
      <w:proofErr w:type="spellStart"/>
      <w:r>
        <w:rPr>
          <w:lang w:val="es-MX"/>
        </w:rPr>
        <w:t>etc</w:t>
      </w:r>
      <w:proofErr w:type="spellEnd"/>
      <w:r>
        <w:rPr>
          <w:lang w:val="es-MX"/>
        </w:rPr>
        <w:t>)</w:t>
      </w:r>
    </w:p>
    <w:p w:rsidR="00860CDF" w:rsidRPr="00860CDF" w:rsidRDefault="00860CDF" w:rsidP="007B0C4D">
      <w:pPr>
        <w:pStyle w:val="Prrafodelista"/>
        <w:rPr>
          <w:lang w:val="es-MX"/>
        </w:rPr>
      </w:pPr>
    </w:p>
    <w:sectPr w:rsidR="00860CDF" w:rsidRPr="00860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2D50"/>
    <w:multiLevelType w:val="hybridMultilevel"/>
    <w:tmpl w:val="62A0012C"/>
    <w:lvl w:ilvl="0" w:tplc="2CEE21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E4320"/>
    <w:multiLevelType w:val="hybridMultilevel"/>
    <w:tmpl w:val="F2BCA316"/>
    <w:lvl w:ilvl="0" w:tplc="8D3E0228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29"/>
    <w:rsid w:val="00085229"/>
    <w:rsid w:val="004D7C16"/>
    <w:rsid w:val="007053C8"/>
    <w:rsid w:val="007836C5"/>
    <w:rsid w:val="007B0C4D"/>
    <w:rsid w:val="00860CDF"/>
    <w:rsid w:val="00D65673"/>
    <w:rsid w:val="00DD4455"/>
    <w:rsid w:val="00E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988BF-5787-4BF1-9C00-F2EC0A74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0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2021-07-19T17:26:00Z</dcterms:created>
  <dcterms:modified xsi:type="dcterms:W3CDTF">2022-07-05T11:56:00Z</dcterms:modified>
</cp:coreProperties>
</file>