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45316" w14:textId="202E55D2" w:rsidR="00D2017F" w:rsidRPr="00D3348D" w:rsidRDefault="00D2017F" w:rsidP="00D201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</w:pPr>
      <w:bookmarkStart w:id="0" w:name="_GoBack"/>
      <w:bookmarkEnd w:id="0"/>
      <w:r w:rsidRPr="00D3348D"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  <w:t>COMERCIALIZACIÓN</w:t>
      </w:r>
      <w:r w:rsidR="001D7F4E" w:rsidRPr="00D3348D"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  <w:t>- 2026.</w:t>
      </w:r>
    </w:p>
    <w:p w14:paraId="76842B8F" w14:textId="77777777" w:rsidR="00D2017F" w:rsidRPr="00D3348D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47881279" w14:textId="77777777" w:rsidR="00D2017F" w:rsidRPr="00D3348D" w:rsidRDefault="00D2017F" w:rsidP="00D3348D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Marco Conceptual y Guía de Desarrollo del Modelo de Negocio</w:t>
      </w:r>
    </w:p>
    <w:p w14:paraId="4A3979A8" w14:textId="6D9E65D1" w:rsidR="00D2017F" w:rsidRDefault="00E14CE5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  <w:r w:rsidRPr="00E14CE5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Grupo N° 13: Merendero “Dejando Huellas”.</w:t>
      </w:r>
    </w:p>
    <w:p w14:paraId="6893F9C5" w14:textId="7CE37C21" w:rsidR="00E14CE5" w:rsidRPr="00E14CE5" w:rsidRDefault="00E14CE5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Integrantes: Briggs Emma, Briggs Sofia, Dujanoff Franco, Nallib Delfina, Pedrosa Guadalupe.</w:t>
      </w:r>
    </w:p>
    <w:p w14:paraId="19FD09BC" w14:textId="67424952" w:rsidR="00D2017F" w:rsidRPr="00D3348D" w:rsidRDefault="00D2017F" w:rsidP="00D3348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Ingeniería Industrial – 5º Año</w:t>
      </w:r>
      <w:r w:rsidR="001D7F4E"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- UNCuyo.</w:t>
      </w:r>
    </w:p>
    <w:p w14:paraId="1B6B33C3" w14:textId="77777777" w:rsidR="00D2017F" w:rsidRPr="00D3348D" w:rsidRDefault="00E60BA7" w:rsidP="00D3348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8097484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BD75477" w14:textId="7D6D69EE" w:rsidR="00D2017F" w:rsidRPr="00D3348D" w:rsidRDefault="00D2017F" w:rsidP="00D3348D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INTRODUCCIÓN</w:t>
      </w:r>
    </w:p>
    <w:p w14:paraId="3ED04C19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Comercialización no es promoción ni ventas.</w:t>
      </w:r>
    </w:p>
    <w:p w14:paraId="314FF75C" w14:textId="7A045A3E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Es el proceso mediante el cual una organización transforma una necesidad real en una propuesta de valor viable, competitiva y sostenible.</w:t>
      </w:r>
    </w:p>
    <w:p w14:paraId="63D15891" w14:textId="1406EF8B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Para un ingeniero, esto implica diseñar sistemas donde:</w:t>
      </w:r>
    </w:p>
    <w:p w14:paraId="713F8BD6" w14:textId="77777777" w:rsidR="00D2017F" w:rsidRPr="00D3348D" w:rsidRDefault="00D2017F" w:rsidP="00D3348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demanda,</w:t>
      </w:r>
    </w:p>
    <w:p w14:paraId="2DE496CA" w14:textId="77777777" w:rsidR="00D2017F" w:rsidRPr="00D3348D" w:rsidRDefault="00D2017F" w:rsidP="00D3348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propuesta técnica,</w:t>
      </w:r>
    </w:p>
    <w:p w14:paraId="35799B93" w14:textId="77777777" w:rsidR="00D2017F" w:rsidRPr="00D3348D" w:rsidRDefault="00D2017F" w:rsidP="00D3348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estructura operativa,</w:t>
      </w:r>
    </w:p>
    <w:p w14:paraId="1552283A" w14:textId="77777777" w:rsidR="00D2017F" w:rsidRPr="00D3348D" w:rsidRDefault="00D2017F" w:rsidP="00D3348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Y la viabilidad económica</w:t>
      </w:r>
    </w:p>
    <w:p w14:paraId="5DCDF140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funcionen de manera coherente.</w:t>
      </w:r>
    </w:p>
    <w:p w14:paraId="4B5C9ED5" w14:textId="7503C7A5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Este documento establece el marco conceptual y la metodología de trabajo que guiará el desarrollo del modelo de negocio durante el cursado.</w:t>
      </w:r>
    </w:p>
    <w:p w14:paraId="2D0F049F" w14:textId="584CA2A8" w:rsidR="001D7F4E" w:rsidRPr="00D3348D" w:rsidRDefault="001D7F4E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Esta guía de trabajo permite revisar los aprendizajes conceptuales y actitudinales, que se evaluarán en cada etapa de trabajo de las siguientes.</w:t>
      </w:r>
    </w:p>
    <w:p w14:paraId="18466008" w14:textId="5EDEC16F" w:rsidR="00D2017F" w:rsidRPr="00D3348D" w:rsidRDefault="00D2017F" w:rsidP="00D3348D">
      <w:pPr>
        <w:spacing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 w:type="page"/>
      </w:r>
    </w:p>
    <w:p w14:paraId="22AFB7D0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3B462F6A" w14:textId="77777777" w:rsidR="00D2017F" w:rsidRPr="00D3348D" w:rsidRDefault="00E60BA7" w:rsidP="00D3348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0049EE94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2403FDB9" w14:textId="7C9ABF68" w:rsidR="00D2017F" w:rsidRPr="00D3348D" w:rsidRDefault="00D2017F" w:rsidP="00D3348D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  <w:t>CONCEPTO CENTRAL</w:t>
      </w:r>
      <w:r w:rsidR="000D2927" w:rsidRPr="00D3348D"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  <w:t xml:space="preserve"> </w:t>
      </w:r>
    </w:p>
    <w:p w14:paraId="76303C14" w14:textId="4A2B5D09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Un negocio es una hipótesis estructurada de creación de valor.</w:t>
      </w:r>
    </w:p>
    <w:p w14:paraId="337DBA9C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Esa hipótesis debe responder cinco preguntas fundamentales:</w:t>
      </w:r>
    </w:p>
    <w:p w14:paraId="796CC95C" w14:textId="77777777" w:rsidR="00D2017F" w:rsidRPr="00D3348D" w:rsidRDefault="00D2017F" w:rsidP="00D3348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¿Qué problema real existe?</w:t>
      </w:r>
    </w:p>
    <w:p w14:paraId="5D75D4B1" w14:textId="77777777" w:rsidR="00D2017F" w:rsidRPr="00D3348D" w:rsidRDefault="00D2017F" w:rsidP="00D3348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¿Para quién es relevante?</w:t>
      </w:r>
    </w:p>
    <w:p w14:paraId="0C6D7753" w14:textId="77777777" w:rsidR="00D2017F" w:rsidRPr="00D3348D" w:rsidRDefault="00D2017F" w:rsidP="00D3348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¿Qué solución proponemos?</w:t>
      </w:r>
    </w:p>
    <w:p w14:paraId="5E8769A4" w14:textId="77777777" w:rsidR="00D2017F" w:rsidRPr="00D3348D" w:rsidRDefault="00D2017F" w:rsidP="00D3348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¿Cómo se sostiene económicamente?</w:t>
      </w:r>
    </w:p>
    <w:p w14:paraId="10888437" w14:textId="70DE21DA" w:rsidR="00D2017F" w:rsidRPr="00D3348D" w:rsidRDefault="00D2017F" w:rsidP="00D3348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¿Por qué será competitivo?</w:t>
      </w:r>
    </w:p>
    <w:p w14:paraId="14C5A661" w14:textId="2C35BD6A" w:rsidR="000D2927" w:rsidRPr="00D3348D" w:rsidRDefault="000D2927" w:rsidP="00D3348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¿Cómo se organiza el equipo de trabajo para lograrlo?</w:t>
      </w:r>
    </w:p>
    <w:p w14:paraId="6044EA8D" w14:textId="6DA295CD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trabajo en Comercialización consiste en diseñar, analizar y validar esa hipótesis.</w:t>
      </w:r>
      <w:r w:rsidR="000D2927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Esta parte del trabajo se resuelve en el proceso del proyecto hasta el momento de su cierre y presentación.</w:t>
      </w:r>
    </w:p>
    <w:p w14:paraId="1159BA82" w14:textId="314C2360" w:rsidR="001D7F4E" w:rsidRPr="00D3348D" w:rsidRDefault="001D7F4E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Competencia evaluable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de integración regional, al definir el problema real sobre las necesidades sociales regionales y los cambios macroeconómicos del entorno para que el proyecto sea motor de economía local.</w:t>
      </w:r>
    </w:p>
    <w:p w14:paraId="4EE70262" w14:textId="77777777" w:rsidR="00D2017F" w:rsidRPr="00D3348D" w:rsidRDefault="00E60BA7" w:rsidP="00D3348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731C6C46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067D6CAD" w14:textId="6985C16D" w:rsidR="00D2017F" w:rsidRPr="00D3348D" w:rsidRDefault="00D2017F" w:rsidP="00D3348D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  <w:t>ETAPA 1 – DEFINICIÓN DEL NEGOCIO</w:t>
      </w:r>
    </w:p>
    <w:p w14:paraId="7B5613F5" w14:textId="6F1A72E6" w:rsidR="00D2017F" w:rsidRPr="00D3348D" w:rsidRDefault="000D2927" w:rsidP="00D3348D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1</w:t>
      </w:r>
      <w:r w:rsidR="00D2017F"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.1 Ficha Inicial del Proyecto</w:t>
      </w:r>
    </w:p>
    <w:p w14:paraId="6A1009D9" w14:textId="6608FD16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primera instancia exige sintetizar el modelo en una estructura clara.</w:t>
      </w:r>
    </w:p>
    <w:p w14:paraId="0456B522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Debe contener:</w:t>
      </w:r>
    </w:p>
    <w:p w14:paraId="0D6F9107" w14:textId="78CDA28F" w:rsidR="00D2017F" w:rsidRPr="00D3348D" w:rsidRDefault="00D2017F" w:rsidP="00D3348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Nombre del proyecto</w:t>
      </w:r>
      <w:r w:rsidR="00A6183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: </w:t>
      </w:r>
      <w:r w:rsidR="005E3F3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definido aún. Idea: “</w:t>
      </w:r>
      <w:r w:rsidR="003A4DE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Conectando huellas/corazones</w:t>
      </w:r>
      <w:r w:rsidR="005E3F3B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”</w:t>
      </w:r>
      <w:r w:rsidR="003A4DE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.</w:t>
      </w:r>
    </w:p>
    <w:p w14:paraId="0C1B6B73" w14:textId="05DF338C" w:rsidR="00D2017F" w:rsidRPr="00D3348D" w:rsidRDefault="00D2017F" w:rsidP="00A6183E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Problema o necesidad (desde el cliente)</w:t>
      </w:r>
      <w:r w:rsidR="00A6183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los donantes (clientes) buscan ayudar/contribuir con el desempeño del merendero. Ayudando satisfacen la necesidad de contribuir a la sociedad al cubrir indirectamente los requerimientos de un sector vulnerable (grupo de 160 niños).</w:t>
      </w:r>
    </w:p>
    <w:p w14:paraId="12F5CD35" w14:textId="40AE0473" w:rsidR="00D2017F" w:rsidRPr="00D3348D" w:rsidRDefault="00D2017F" w:rsidP="00A6183E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Visión y propósito</w:t>
      </w:r>
      <w:r w:rsidR="00A6183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como empresa buscamos visibilizar la organización y facilitar el nexo entre ésta y posibles donantes. Queremos conectar a personas que quieren ayudar con personas que necesitan ser ayudadas.</w:t>
      </w:r>
      <w:r w:rsidR="003A4DE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</w:p>
    <w:p w14:paraId="7ACE2718" w14:textId="7201AC29" w:rsidR="00D2017F" w:rsidRPr="00D3348D" w:rsidRDefault="00D2017F" w:rsidP="00A6183E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Objetivos estratégicos</w:t>
      </w:r>
      <w:r w:rsidR="00A6183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posicionar la organización en las redes sociales</w:t>
      </w:r>
      <w:r w:rsidR="000C79CA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y encontrar figuras referentes para su difusión</w:t>
      </w:r>
      <w:r w:rsidR="00A6183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; generar una marca distintiva </w:t>
      </w:r>
      <w:r w:rsidR="000C79CA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para </w:t>
      </w:r>
      <w:r w:rsidR="00A6183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que la organización sea fácilmente identificable;</w:t>
      </w:r>
      <w:r w:rsidR="000C79CA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establecer una estructura de ingresos de la organización (por ejemplo, donaciones mensuales); generar un sistema de reconocimiento público a los donantes de manera que sean visibilizados por sus aportes</w:t>
      </w:r>
      <w:r w:rsidR="009735DA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; implementar indicadores (KPIs) para demostrar a los donantes cuántos niños son alimentados y la importancia de su contribución</w:t>
      </w:r>
      <w:r w:rsidR="000C79CA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.</w:t>
      </w:r>
    </w:p>
    <w:p w14:paraId="1B83A81C" w14:textId="02FE640A" w:rsidR="00D2017F" w:rsidRPr="00D3348D" w:rsidRDefault="00D2017F" w:rsidP="000C79CA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Supuestos clave</w:t>
      </w:r>
      <w:r w:rsidR="000C79CA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: </w:t>
      </w:r>
      <w:r w:rsidR="00BB3511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existen donantes predispuestos a contribuir con este merendero; </w:t>
      </w:r>
      <w:r w:rsidR="000C79CA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nuestros clientes están interesados en donar regularmente y buscan ser reconocidos por ello.</w:t>
      </w:r>
    </w:p>
    <w:p w14:paraId="5647A980" w14:textId="5219BE80" w:rsidR="000D2927" w:rsidRPr="00D3348D" w:rsidRDefault="000D2927" w:rsidP="00D3348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Características personales y profesionales del equipo de trabajo</w:t>
      </w:r>
      <w:r w:rsidR="009735DA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: somos Sofía, Franco, Delfina, Guadalupe y Emma, un equipo de ingenieros industriales y mecatrónicos con diferentes puntos de vista que se fusionan </w:t>
      </w:r>
      <w:r w:rsidR="003A4DE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para conectar a nuestros clientes con un grupo de personas que los necesita.</w:t>
      </w:r>
    </w:p>
    <w:p w14:paraId="24D4F179" w14:textId="5AE067B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Esta síntesis obliga a </w:t>
      </w:r>
      <w:r w:rsidR="000D2927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una 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precisión conceptual.</w:t>
      </w:r>
    </w:p>
    <w:p w14:paraId="7957CAA1" w14:textId="31373416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Si no puede explicarse con claridad, el modelo no está suficientemente comprendido.</w:t>
      </w:r>
    </w:p>
    <w:p w14:paraId="38058A2F" w14:textId="19B70F68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Entregable 1: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Ficha conceptual del proyecto.</w:t>
      </w:r>
      <w:r w:rsidR="00866924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Cada entrega es escrita y oral.</w:t>
      </w:r>
    </w:p>
    <w:p w14:paraId="4793051D" w14:textId="53273F8B" w:rsidR="00D2017F" w:rsidRPr="00D3348D" w:rsidRDefault="001D7F4E" w:rsidP="00946D2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Competencia evaluable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de responsabilidad ética y social, en el compromiso e impacto de sus propuestas.</w:t>
      </w:r>
      <w:r w:rsidR="005D0823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No sólo el criterio económico o financiero</w:t>
      </w:r>
      <w:r w:rsidR="00E60BA7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4B9C0608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785BCF39" w14:textId="0774325A" w:rsidR="00D2017F" w:rsidRPr="00D3348D" w:rsidRDefault="00D2017F" w:rsidP="00D3348D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  <w:t>ETAPA 2 – DIAGNÓSTICO DEL CONTEXTO</w:t>
      </w:r>
    </w:p>
    <w:p w14:paraId="5A53C8D3" w14:textId="06B44885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Todo modelo opera dentro de un entorno.</w:t>
      </w:r>
    </w:p>
    <w:p w14:paraId="5B4C37B8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Debe analizarse:</w:t>
      </w:r>
    </w:p>
    <w:p w14:paraId="16026B5B" w14:textId="77777777" w:rsidR="00D2017F" w:rsidRPr="00D3348D" w:rsidRDefault="00D2017F" w:rsidP="00D3348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Factores políticos, económicos, sociales, tecnológicos, ambientales y legales.</w:t>
      </w:r>
    </w:p>
    <w:p w14:paraId="75DD4FE8" w14:textId="77777777" w:rsidR="00D2017F" w:rsidRPr="00D3348D" w:rsidRDefault="00D2017F" w:rsidP="00D3348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Competidores directos e indirectos.</w:t>
      </w:r>
    </w:p>
    <w:p w14:paraId="464F6CEB" w14:textId="77777777" w:rsidR="00D2017F" w:rsidRPr="00D3348D" w:rsidRDefault="00D2017F" w:rsidP="00D3348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Sustitutos.</w:t>
      </w:r>
    </w:p>
    <w:p w14:paraId="701253F3" w14:textId="77777777" w:rsidR="00D2017F" w:rsidRPr="00D3348D" w:rsidRDefault="00D2017F" w:rsidP="00D3348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Barreras de entrada.</w:t>
      </w:r>
    </w:p>
    <w:p w14:paraId="453F446F" w14:textId="3990DE80" w:rsidR="00D2017F" w:rsidRPr="00D3348D" w:rsidRDefault="00D2017F" w:rsidP="00D3348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Tendencias relevantes.</w:t>
      </w:r>
    </w:p>
    <w:p w14:paraId="05B498D7" w14:textId="1AAA2590" w:rsidR="00866924" w:rsidRPr="00D3348D" w:rsidRDefault="00866924" w:rsidP="00D3348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Organización del equipo de trabajo para relevar y analizar la información.</w:t>
      </w:r>
    </w:p>
    <w:p w14:paraId="22A1C8FF" w14:textId="00E1954A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objetivo no es describir el entorno, sino evaluar cómo impacta sobre la viabilidad del modelo.</w:t>
      </w:r>
    </w:p>
    <w:p w14:paraId="33A89D94" w14:textId="0FBC58AD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Entregable 2: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Informe diagnóstico del ecosistema.</w:t>
      </w:r>
    </w:p>
    <w:p w14:paraId="47A29E3E" w14:textId="7261FAC0" w:rsidR="001D7F4E" w:rsidRPr="00D3348D" w:rsidRDefault="001D7F4E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Competencia evaluable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: de manejo de la información, para el análisis externo e interno, demostrando capacidad para ubicar, seleccionar y evaluar datos de fuentes primarias y técnicas, </w:t>
      </w:r>
      <w:r w:rsidR="00A45671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para la toma de decisiones en equipo.</w:t>
      </w:r>
    </w:p>
    <w:p w14:paraId="66B2006B" w14:textId="77777777" w:rsidR="00D2017F" w:rsidRPr="00D3348D" w:rsidRDefault="00E60BA7" w:rsidP="00D3348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1E746057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4D21AD30" w14:textId="694B2008" w:rsidR="00D2017F" w:rsidRPr="00D3348D" w:rsidRDefault="00D2017F" w:rsidP="00D3348D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  <w:t>ETAPA 3 – DISEÑO DEL MODELO DE NEGOCIO</w:t>
      </w:r>
    </w:p>
    <w:p w14:paraId="6D8C8289" w14:textId="0F203575" w:rsidR="00D2017F" w:rsidRPr="00D3348D" w:rsidRDefault="00DB5EB3" w:rsidP="00D3348D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3</w:t>
      </w:r>
      <w:r w:rsidR="00D2017F"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.1 Propuesta de Valor</w:t>
      </w:r>
    </w:p>
    <w:p w14:paraId="4278B4B6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Debe definirse:</w:t>
      </w:r>
    </w:p>
    <w:p w14:paraId="2BB97605" w14:textId="594301F8" w:rsidR="00D2017F" w:rsidRPr="00D3348D" w:rsidRDefault="00866924" w:rsidP="00D3348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¿Qué beneficio principal ofrece?</w:t>
      </w:r>
    </w:p>
    <w:p w14:paraId="04F177BC" w14:textId="6A989CED" w:rsidR="00D2017F" w:rsidRPr="00D3348D" w:rsidRDefault="00866924" w:rsidP="00D3348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¿Qué problema resuelve?</w:t>
      </w:r>
    </w:p>
    <w:p w14:paraId="3E8B1993" w14:textId="3190E04D" w:rsidR="00D2017F" w:rsidRPr="00D3348D" w:rsidRDefault="00866924" w:rsidP="00D3348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¿Qué la hace diferente?</w:t>
      </w:r>
    </w:p>
    <w:p w14:paraId="7960F1AB" w14:textId="2888777B" w:rsidR="00D2017F" w:rsidRPr="00D3348D" w:rsidRDefault="00866924" w:rsidP="00D3348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</w:t>
      </w:r>
      <w:r w:rsidR="00D2017F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Qué 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nivel de innovación incorpora?</w:t>
      </w:r>
    </w:p>
    <w:p w14:paraId="17242216" w14:textId="6AFB1B6F" w:rsidR="00D2017F" w:rsidRPr="00D3348D" w:rsidRDefault="00866924" w:rsidP="00D3348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</w:t>
      </w:r>
      <w:r w:rsidR="00D2017F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Qué impacto genera (económico, 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cultural, social, ambiental)?</w:t>
      </w:r>
    </w:p>
    <w:p w14:paraId="3E5859ED" w14:textId="70EF278D" w:rsidR="00866924" w:rsidRPr="00D3348D" w:rsidRDefault="00866924" w:rsidP="00D3348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¿Cuál fue el proceso creativo que realizó el equipo de trabajo para </w:t>
      </w:r>
      <w:r w:rsidR="00A45671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estructurar 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lo que expone?</w:t>
      </w:r>
    </w:p>
    <w:p w14:paraId="603C6E4C" w14:textId="77777777" w:rsidR="00D2017F" w:rsidRPr="00D3348D" w:rsidRDefault="00E60BA7" w:rsidP="00D3348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B40DEA8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4C4361B2" w14:textId="55F39692" w:rsidR="00D2017F" w:rsidRPr="00D3348D" w:rsidRDefault="00DB5EB3" w:rsidP="00D3348D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3</w:t>
      </w:r>
      <w:r w:rsidR="00D2017F"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.2 Arquitectura del Modelo (Canvas ampliado)</w:t>
      </w:r>
    </w:p>
    <w:p w14:paraId="5007D350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modelo deberá representarse integrando:</w:t>
      </w:r>
    </w:p>
    <w:p w14:paraId="5742823F" w14:textId="77777777" w:rsidR="00D2017F" w:rsidRPr="00D3348D" w:rsidRDefault="00D2017F" w:rsidP="00D3348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Segmentos de clientes</w:t>
      </w:r>
    </w:p>
    <w:p w14:paraId="2D8B9117" w14:textId="77777777" w:rsidR="00D2017F" w:rsidRPr="00D3348D" w:rsidRDefault="00D2017F" w:rsidP="00D3348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Propuesta de valor</w:t>
      </w:r>
    </w:p>
    <w:p w14:paraId="5E49EFE7" w14:textId="77777777" w:rsidR="00D2017F" w:rsidRPr="00D3348D" w:rsidRDefault="00D2017F" w:rsidP="00D3348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Canales</w:t>
      </w:r>
    </w:p>
    <w:p w14:paraId="558554DF" w14:textId="77777777" w:rsidR="00D2017F" w:rsidRPr="00D3348D" w:rsidRDefault="00D2017F" w:rsidP="00D3348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Relación</w:t>
      </w:r>
    </w:p>
    <w:p w14:paraId="7715D4B0" w14:textId="77777777" w:rsidR="00D2017F" w:rsidRPr="00D3348D" w:rsidRDefault="00D2017F" w:rsidP="00D3348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Recursos clave</w:t>
      </w:r>
    </w:p>
    <w:p w14:paraId="1B8D5070" w14:textId="77777777" w:rsidR="00D2017F" w:rsidRPr="00D3348D" w:rsidRDefault="00D2017F" w:rsidP="00D3348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Actividades clave</w:t>
      </w:r>
    </w:p>
    <w:p w14:paraId="17538CC4" w14:textId="77777777" w:rsidR="00D2017F" w:rsidRPr="00D3348D" w:rsidRDefault="00D2017F" w:rsidP="00D3348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Socios estratégicos</w:t>
      </w:r>
    </w:p>
    <w:p w14:paraId="7B4BF7E4" w14:textId="77777777" w:rsidR="00D2017F" w:rsidRPr="00D3348D" w:rsidRDefault="00D2017F" w:rsidP="00D3348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Estructura de costos</w:t>
      </w:r>
    </w:p>
    <w:p w14:paraId="2C71EAFA" w14:textId="77777777" w:rsidR="00D2017F" w:rsidRPr="00D3348D" w:rsidRDefault="00D2017F" w:rsidP="00D3348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Fuentes de ingresos</w:t>
      </w:r>
    </w:p>
    <w:p w14:paraId="08383DD0" w14:textId="657AEEF2" w:rsidR="00D2017F" w:rsidRPr="00D3348D" w:rsidRDefault="00D2017F" w:rsidP="00D3348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Restricciones y condicionantes</w:t>
      </w:r>
    </w:p>
    <w:p w14:paraId="7AA229C8" w14:textId="382D96C0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coherencia entre estos elementos es central.</w:t>
      </w:r>
    </w:p>
    <w:p w14:paraId="3A29E19B" w14:textId="21CD48FB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Entregable 3: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Canvas ampliado y fundamentado.</w:t>
      </w:r>
    </w:p>
    <w:p w14:paraId="5B75894B" w14:textId="21A489D9" w:rsidR="00A45671" w:rsidRPr="00D3348D" w:rsidRDefault="00A45671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Competencia evaluable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de pensamiento sistémico y creativo, buscando que el diseño de la propuesta técnica y la estructura operativa se aborde con un enfoque integrador, considerando simultáneamente factores humanos, materiales y tecnológicos para optimizar los resultados del sistema, aplicando creatividad y el espíritu crítico que el plan de estudio de la carrera demanda ante situaciones no repetitivas.</w:t>
      </w:r>
    </w:p>
    <w:p w14:paraId="73C0CC33" w14:textId="77777777" w:rsidR="00D2017F" w:rsidRPr="00D3348D" w:rsidRDefault="00E60BA7" w:rsidP="00D3348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6DDC9CF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6DD484EC" w14:textId="503A120F" w:rsidR="00D2017F" w:rsidRPr="00D3348D" w:rsidRDefault="00D2017F" w:rsidP="00D3348D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  <w:t>ETAPA 4 – VIABILIDAD Y SOSTENIBILIDAD</w:t>
      </w:r>
    </w:p>
    <w:p w14:paraId="0CFC53F7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Se evaluará:</w:t>
      </w:r>
    </w:p>
    <w:p w14:paraId="472DD25E" w14:textId="77777777" w:rsidR="00D2017F" w:rsidRPr="00D3348D" w:rsidRDefault="00D2017F" w:rsidP="00D3348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Consistencia estratégica.</w:t>
      </w:r>
    </w:p>
    <w:p w14:paraId="43EC3D5C" w14:textId="77777777" w:rsidR="00D2017F" w:rsidRPr="00D3348D" w:rsidRDefault="00D2017F" w:rsidP="00D3348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Lógica económica.</w:t>
      </w:r>
    </w:p>
    <w:p w14:paraId="58FACAC3" w14:textId="77777777" w:rsidR="00D2017F" w:rsidRPr="00D3348D" w:rsidRDefault="00D2017F" w:rsidP="00D3348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Principales riesgos.</w:t>
      </w:r>
    </w:p>
    <w:p w14:paraId="28417A9A" w14:textId="77777777" w:rsidR="00D2017F" w:rsidRPr="00D3348D" w:rsidRDefault="00D2017F" w:rsidP="00D3348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Supuestos críticos.</w:t>
      </w:r>
    </w:p>
    <w:p w14:paraId="3FEA4CDB" w14:textId="097AC84A" w:rsidR="00D2017F" w:rsidRPr="00D3348D" w:rsidRDefault="00D2017F" w:rsidP="00D3348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Sensibilidad del modelo.</w:t>
      </w:r>
    </w:p>
    <w:p w14:paraId="46626B64" w14:textId="28484C75" w:rsidR="00866924" w:rsidRPr="00D3348D" w:rsidRDefault="00866924" w:rsidP="00D3348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¿Cuáles técnicas emplea el equipo para </w:t>
      </w:r>
      <w:r w:rsidR="00742E9B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formulación comercial estratégica?</w:t>
      </w:r>
    </w:p>
    <w:p w14:paraId="1C1908E8" w14:textId="78A9F426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objetivo es determinar si la hipótesis de valor es defendible en el tiempo.</w:t>
      </w:r>
      <w:r w:rsidR="00742E9B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</w:p>
    <w:p w14:paraId="077767B4" w14:textId="5ED3B81E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Entregable 4: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Informe preliminar de factibilidad.</w:t>
      </w:r>
    </w:p>
    <w:p w14:paraId="7B4B3B99" w14:textId="694A2BC8" w:rsidR="00A45671" w:rsidRPr="00D3348D" w:rsidRDefault="00A45671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Competencia evaluable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: de gestión sustentable, revisando el tratamiento legal del medio ambiente y el concepto de producción más limpia en el manejo de los recursos naturales. </w:t>
      </w:r>
    </w:p>
    <w:p w14:paraId="0AD21972" w14:textId="77777777" w:rsidR="00D2017F" w:rsidRPr="00D3348D" w:rsidRDefault="00E60BA7" w:rsidP="00D3348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1A1DF4C3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3926CE9B" w14:textId="29448079" w:rsidR="00D2017F" w:rsidRPr="00D3348D" w:rsidRDefault="00D2017F" w:rsidP="00D3348D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  <w:t>ETAPA 5 – VALIDACIÓN CON IA</w:t>
      </w:r>
    </w:p>
    <w:p w14:paraId="20D0DFE2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0829B733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Se utilizarán herramientas de inteligencia artificial para:</w:t>
      </w:r>
    </w:p>
    <w:p w14:paraId="4365C7B0" w14:textId="77777777" w:rsidR="00D2017F" w:rsidRPr="00D3348D" w:rsidRDefault="00D2017F" w:rsidP="00D3348D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Identificar inconsistencias.</w:t>
      </w:r>
    </w:p>
    <w:p w14:paraId="32AA9291" w14:textId="77777777" w:rsidR="00D2017F" w:rsidRPr="00D3348D" w:rsidRDefault="00D2017F" w:rsidP="00D3348D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Simular escenarios alternativos.</w:t>
      </w:r>
    </w:p>
    <w:p w14:paraId="54C5802B" w14:textId="77777777" w:rsidR="00D2017F" w:rsidRPr="00D3348D" w:rsidRDefault="00D2017F" w:rsidP="00D3348D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Detectar debilidades argumentales.</w:t>
      </w:r>
    </w:p>
    <w:p w14:paraId="37D2D401" w14:textId="77777777" w:rsidR="00D2017F" w:rsidRPr="00D3348D" w:rsidRDefault="00D2017F" w:rsidP="00D3348D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Revisar claridad conceptual.</w:t>
      </w:r>
    </w:p>
    <w:p w14:paraId="2E1BF0CC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00F19210" w14:textId="3FA6A319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IA funciona como amplificador analítico, no como sustituto del juicio profesional.</w:t>
      </w:r>
      <w:r w:rsidR="00742E9B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="00742E9B" w:rsidRPr="00D3348D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>Recuerde primero usar</w:t>
      </w:r>
      <w:r w:rsidR="005D0823" w:rsidRPr="00D3348D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 xml:space="preserve"> propia </w:t>
      </w:r>
      <w:r w:rsidR="00742E9B" w:rsidRPr="00D3348D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 xml:space="preserve"> inteligencia, esto es conversar y acord</w:t>
      </w:r>
      <w:r w:rsidR="00DB5EB3" w:rsidRPr="00D3348D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>ar sus opiniones y organización con los compañeros de equipo sobre la consigna a responder y el diseño del prompt</w:t>
      </w:r>
      <w:r w:rsidR="005D0823" w:rsidRPr="00D3348D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 xml:space="preserve"> o preguntas a realizar a la IA</w:t>
      </w:r>
      <w:r w:rsidR="00DB5EB3" w:rsidRPr="00D3348D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>. Luego,</w:t>
      </w:r>
      <w:r w:rsidR="005D0823" w:rsidRPr="00D3348D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 xml:space="preserve">validen </w:t>
      </w:r>
      <w:r w:rsidR="00DB5EB3" w:rsidRPr="00D3348D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 xml:space="preserve">en distintas fuentes de IA, </w:t>
      </w:r>
      <w:r w:rsidR="005D0823" w:rsidRPr="00D3348D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>revisen el emergente y</w:t>
      </w:r>
      <w:r w:rsidR="00DB5EB3" w:rsidRPr="00D3348D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 xml:space="preserve"> analiz</w:t>
      </w:r>
      <w:r w:rsidR="005D0823" w:rsidRPr="00D3348D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>e</w:t>
      </w:r>
      <w:r w:rsidR="00DB5EB3" w:rsidRPr="00D3348D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>n con criterio y sentido común.</w:t>
      </w:r>
    </w:p>
    <w:p w14:paraId="30A8CC1A" w14:textId="3124BBBE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Entregable 5: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Informe de validación y ajustes realizados.</w:t>
      </w:r>
      <w:r w:rsidR="000D6EC9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Indique sus fuentes de información y prompt utilizado.</w:t>
      </w:r>
    </w:p>
    <w:p w14:paraId="69433559" w14:textId="1B09DCCD" w:rsidR="00FB3C65" w:rsidRPr="00D3348D" w:rsidRDefault="00FB3C65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Competencia evaluable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adaptabilidad y solvencia técnica, para simular escenarios con juicio profesional para validar las respuestas de la herramienta, demostrando solvencia técnica y capacidad de aprendizaje permanente ante las transformaciones aceleradas.</w:t>
      </w:r>
    </w:p>
    <w:p w14:paraId="56AAD00B" w14:textId="77777777" w:rsidR="00D2017F" w:rsidRPr="00D3348D" w:rsidRDefault="00E60BA7" w:rsidP="00D3348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BE714A9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71149297" w14:textId="2819EAA1" w:rsidR="00D2017F" w:rsidRPr="00D3348D" w:rsidRDefault="000D6EC9" w:rsidP="00D3348D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  <w:t>6</w:t>
      </w:r>
      <w:r w:rsidR="00D2017F" w:rsidRPr="00D3348D"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  <w:t>. PROYECTO INTEGRADOR FINAL</w:t>
      </w:r>
    </w:p>
    <w:p w14:paraId="3D488DB0" w14:textId="77777777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curso culmina con la presentación integral del modelo desarrollado, que deberá incluir:</w:t>
      </w:r>
    </w:p>
    <w:p w14:paraId="237062E5" w14:textId="77777777" w:rsidR="00D2017F" w:rsidRPr="00D3348D" w:rsidRDefault="00D2017F" w:rsidP="00D3348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Definición estratégica.</w:t>
      </w:r>
    </w:p>
    <w:p w14:paraId="298EA962" w14:textId="77777777" w:rsidR="00D2017F" w:rsidRPr="00D3348D" w:rsidRDefault="00D2017F" w:rsidP="00D3348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Diagnóstico.</w:t>
      </w:r>
    </w:p>
    <w:p w14:paraId="6104E54C" w14:textId="77777777" w:rsidR="00D2017F" w:rsidRPr="00D3348D" w:rsidRDefault="00D2017F" w:rsidP="00D3348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Modelo estructurado.</w:t>
      </w:r>
    </w:p>
    <w:p w14:paraId="13DD8681" w14:textId="77777777" w:rsidR="00D2017F" w:rsidRPr="00D3348D" w:rsidRDefault="00D2017F" w:rsidP="00D3348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Evaluación preliminar.</w:t>
      </w:r>
    </w:p>
    <w:p w14:paraId="5652F312" w14:textId="428CA16F" w:rsidR="00D2017F" w:rsidRPr="00D3348D" w:rsidRDefault="00D2017F" w:rsidP="00D3348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Ajustes derivados de validación.</w:t>
      </w:r>
    </w:p>
    <w:p w14:paraId="4743CCEF" w14:textId="646875C5" w:rsidR="00D2017F" w:rsidRPr="00D3348D" w:rsidRDefault="00D2017F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evaluación considerará coherencia sistémica, profundidad analítica y claridad en la comunicación.</w:t>
      </w:r>
      <w:r w:rsidR="000D6EC9"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Edite los entregables de las etapas anteriores. Expondrá en la última clase del miércoles 10/06 una síntesis de su proceso de trabajo ante un jurado evaluador.</w:t>
      </w:r>
    </w:p>
    <w:p w14:paraId="167AE37B" w14:textId="291A0F0D" w:rsidR="00FB3C65" w:rsidRPr="00D3348D" w:rsidRDefault="00FB3C65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Competencia evaluable: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comunicación y negociación, exposición ordenada, que invita a ser escuchada porque es interesante para sus interlocutores y destinatarios.</w:t>
      </w:r>
    </w:p>
    <w:p w14:paraId="67C01FA4" w14:textId="1A6D6D2B" w:rsidR="007C47C2" w:rsidRPr="00D3348D" w:rsidRDefault="007C47C2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Requisitos de las entregas parciales y final</w:t>
      </w:r>
      <w:r w:rsidR="00BE3326" w:rsidRPr="00D3348D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 xml:space="preserve"> (lista de cotejo)</w:t>
      </w:r>
      <w:r w:rsidRPr="00D3348D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: si no cumple con los Sí, el trabajo se devuelve para corrección antes de ser calificado.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542"/>
        <w:gridCol w:w="1136"/>
        <w:gridCol w:w="3112"/>
      </w:tblGrid>
      <w:tr w:rsidR="007C47C2" w:rsidRPr="00D3348D" w14:paraId="066B1FBD" w14:textId="77777777" w:rsidTr="00BE3326">
        <w:tc>
          <w:tcPr>
            <w:tcW w:w="704" w:type="dxa"/>
            <w:shd w:val="clear" w:color="auto" w:fill="E8E8E8" w:themeFill="background2"/>
          </w:tcPr>
          <w:p w14:paraId="5FFF27AF" w14:textId="4C94266A" w:rsidR="007C47C2" w:rsidRPr="00D3348D" w:rsidRDefault="007C47C2" w:rsidP="00D3348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Item</w:t>
            </w:r>
          </w:p>
        </w:tc>
        <w:tc>
          <w:tcPr>
            <w:tcW w:w="3542" w:type="dxa"/>
            <w:shd w:val="clear" w:color="auto" w:fill="E8E8E8" w:themeFill="background2"/>
          </w:tcPr>
          <w:p w14:paraId="5AA24A1A" w14:textId="4E838E60" w:rsidR="007C47C2" w:rsidRPr="00D3348D" w:rsidRDefault="00BE3326" w:rsidP="00D3348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Criterio</w:t>
            </w:r>
            <w:r w:rsidR="007C47C2"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 formal.</w:t>
            </w:r>
          </w:p>
        </w:tc>
        <w:tc>
          <w:tcPr>
            <w:tcW w:w="1136" w:type="dxa"/>
            <w:shd w:val="clear" w:color="auto" w:fill="E8E8E8" w:themeFill="background2"/>
          </w:tcPr>
          <w:p w14:paraId="1F01BD03" w14:textId="703BD6B9" w:rsidR="007C47C2" w:rsidRPr="00D3348D" w:rsidRDefault="007C47C2" w:rsidP="00D3348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Cumple: sí o no.</w:t>
            </w:r>
          </w:p>
        </w:tc>
        <w:tc>
          <w:tcPr>
            <w:tcW w:w="3112" w:type="dxa"/>
            <w:shd w:val="clear" w:color="auto" w:fill="E8E8E8" w:themeFill="background2"/>
          </w:tcPr>
          <w:p w14:paraId="20BCCF58" w14:textId="7AFA1ACC" w:rsidR="007C47C2" w:rsidRPr="00D3348D" w:rsidRDefault="007C47C2" w:rsidP="00D3348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Observaciones</w:t>
            </w:r>
          </w:p>
        </w:tc>
      </w:tr>
      <w:tr w:rsidR="007C47C2" w:rsidRPr="00D3348D" w14:paraId="37FFDCF1" w14:textId="77777777" w:rsidTr="00BE3326">
        <w:tc>
          <w:tcPr>
            <w:tcW w:w="704" w:type="dxa"/>
          </w:tcPr>
          <w:p w14:paraId="56AD550C" w14:textId="6A929296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</w:t>
            </w:r>
          </w:p>
        </w:tc>
        <w:tc>
          <w:tcPr>
            <w:tcW w:w="3542" w:type="dxa"/>
          </w:tcPr>
          <w:p w14:paraId="52A4A0D3" w14:textId="3F453036" w:rsidR="007C47C2" w:rsidRPr="00D3348D" w:rsidRDefault="00BE3326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Puntualidad</w:t>
            </w: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: </w:t>
            </w:r>
            <w:r w:rsidR="007C47C2"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¿Se entregó en la fecha propuesta? ¿La exposición oral dura el tiempo estipulado?    </w:t>
            </w:r>
          </w:p>
        </w:tc>
        <w:tc>
          <w:tcPr>
            <w:tcW w:w="1136" w:type="dxa"/>
          </w:tcPr>
          <w:p w14:paraId="10BA94F9" w14:textId="77777777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3112" w:type="dxa"/>
          </w:tcPr>
          <w:p w14:paraId="60F1D186" w14:textId="77777777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</w:tr>
      <w:tr w:rsidR="007C47C2" w:rsidRPr="00D3348D" w14:paraId="736CD25A" w14:textId="77777777" w:rsidTr="00BE3326">
        <w:tc>
          <w:tcPr>
            <w:tcW w:w="704" w:type="dxa"/>
          </w:tcPr>
          <w:p w14:paraId="6DCBEC87" w14:textId="140E7BC8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2</w:t>
            </w:r>
          </w:p>
        </w:tc>
        <w:tc>
          <w:tcPr>
            <w:tcW w:w="3542" w:type="dxa"/>
          </w:tcPr>
          <w:p w14:paraId="433DF539" w14:textId="3A12CEC4" w:rsidR="007C47C2" w:rsidRPr="00D3348D" w:rsidRDefault="00BE3326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Ortografía y gramática</w:t>
            </w: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: ¿El texto está libre de errores?</w:t>
            </w:r>
          </w:p>
        </w:tc>
        <w:tc>
          <w:tcPr>
            <w:tcW w:w="1136" w:type="dxa"/>
          </w:tcPr>
          <w:p w14:paraId="3AF5610D" w14:textId="77777777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3112" w:type="dxa"/>
          </w:tcPr>
          <w:p w14:paraId="7299054A" w14:textId="77777777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</w:tr>
      <w:tr w:rsidR="007C47C2" w:rsidRPr="00D3348D" w14:paraId="0EA85614" w14:textId="77777777" w:rsidTr="00BE3326">
        <w:tc>
          <w:tcPr>
            <w:tcW w:w="704" w:type="dxa"/>
          </w:tcPr>
          <w:p w14:paraId="30CECB3F" w14:textId="0AAF61BB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3</w:t>
            </w:r>
          </w:p>
        </w:tc>
        <w:tc>
          <w:tcPr>
            <w:tcW w:w="3542" w:type="dxa"/>
          </w:tcPr>
          <w:p w14:paraId="0857EFCE" w14:textId="1E1C4EFE" w:rsidR="007C47C2" w:rsidRPr="00D3348D" w:rsidRDefault="00BE3326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Formato y prolijidad</w:t>
            </w: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: ¿Respeta la estructura solicitada, uso de plantillas, bibliografía citada y prolijidad visual?</w:t>
            </w:r>
          </w:p>
        </w:tc>
        <w:tc>
          <w:tcPr>
            <w:tcW w:w="1136" w:type="dxa"/>
          </w:tcPr>
          <w:p w14:paraId="309762FD" w14:textId="77777777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3112" w:type="dxa"/>
          </w:tcPr>
          <w:p w14:paraId="3ABD63BE" w14:textId="77777777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</w:tr>
      <w:tr w:rsidR="007C47C2" w:rsidRPr="00D3348D" w14:paraId="6FB93C80" w14:textId="77777777" w:rsidTr="00BE3326">
        <w:tc>
          <w:tcPr>
            <w:tcW w:w="704" w:type="dxa"/>
          </w:tcPr>
          <w:p w14:paraId="6AFAFFE0" w14:textId="0544EDA6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4</w:t>
            </w:r>
          </w:p>
        </w:tc>
        <w:tc>
          <w:tcPr>
            <w:tcW w:w="3542" w:type="dxa"/>
          </w:tcPr>
          <w:p w14:paraId="3A372092" w14:textId="4010861B" w:rsidR="007C47C2" w:rsidRPr="00D3348D" w:rsidRDefault="00BE3326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Vocabulario técnico</w:t>
            </w: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: ¿Utiliza términos específicos de la materia (ej. Propuesta de valor, Segmentación, Normativa, Indicadores)?</w:t>
            </w:r>
          </w:p>
        </w:tc>
        <w:tc>
          <w:tcPr>
            <w:tcW w:w="1136" w:type="dxa"/>
          </w:tcPr>
          <w:p w14:paraId="6FE965F7" w14:textId="77777777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3112" w:type="dxa"/>
          </w:tcPr>
          <w:p w14:paraId="67F9A845" w14:textId="77777777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</w:tr>
      <w:tr w:rsidR="007C47C2" w:rsidRPr="00D3348D" w14:paraId="011AEF72" w14:textId="77777777" w:rsidTr="00BE3326">
        <w:tc>
          <w:tcPr>
            <w:tcW w:w="704" w:type="dxa"/>
          </w:tcPr>
          <w:p w14:paraId="3052E7BF" w14:textId="405D9AF3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5</w:t>
            </w:r>
          </w:p>
        </w:tc>
        <w:tc>
          <w:tcPr>
            <w:tcW w:w="3542" w:type="dxa"/>
          </w:tcPr>
          <w:p w14:paraId="77915DEE" w14:textId="7F2CCE9A" w:rsidR="007C47C2" w:rsidRPr="00D3348D" w:rsidRDefault="00BE3326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Identificación:</w:t>
            </w: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 ¿Contiene carátula, integrantes, nombre del proyecto claramente?</w:t>
            </w:r>
          </w:p>
        </w:tc>
        <w:tc>
          <w:tcPr>
            <w:tcW w:w="1136" w:type="dxa"/>
          </w:tcPr>
          <w:p w14:paraId="1ECD619C" w14:textId="77777777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3112" w:type="dxa"/>
          </w:tcPr>
          <w:p w14:paraId="482651BF" w14:textId="77777777" w:rsidR="007C47C2" w:rsidRPr="00D3348D" w:rsidRDefault="007C47C2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</w:tr>
    </w:tbl>
    <w:p w14:paraId="00982270" w14:textId="1AA9FBF5" w:rsidR="007C47C2" w:rsidRPr="00D3348D" w:rsidRDefault="00BE3326" w:rsidP="00D3348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</w:pPr>
      <w:r w:rsidRPr="00D3348D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Rúbrica integral de evaluación de los proyectos grupales: sobre contenidos y expresividad</w:t>
      </w:r>
      <w:r w:rsidR="00544301" w:rsidRPr="00D3348D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 xml:space="preserve"> a calificar</w:t>
      </w:r>
      <w:r w:rsidRPr="00D3348D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0"/>
        <w:gridCol w:w="1935"/>
        <w:gridCol w:w="2017"/>
        <w:gridCol w:w="2442"/>
      </w:tblGrid>
      <w:tr w:rsidR="00EC1FEE" w:rsidRPr="00D3348D" w14:paraId="561E708F" w14:textId="77777777" w:rsidTr="00544301">
        <w:tc>
          <w:tcPr>
            <w:tcW w:w="2123" w:type="dxa"/>
            <w:shd w:val="clear" w:color="auto" w:fill="E8E8E8" w:themeFill="background2"/>
          </w:tcPr>
          <w:p w14:paraId="4D8D1866" w14:textId="7BCBBDCF" w:rsidR="00544301" w:rsidRPr="00D3348D" w:rsidRDefault="00544301" w:rsidP="00D3348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Dimensión de evaluación.</w:t>
            </w:r>
          </w:p>
        </w:tc>
        <w:tc>
          <w:tcPr>
            <w:tcW w:w="2123" w:type="dxa"/>
            <w:shd w:val="clear" w:color="auto" w:fill="E8E8E8" w:themeFill="background2"/>
          </w:tcPr>
          <w:p w14:paraId="38EDDD4B" w14:textId="1D31178D" w:rsidR="00544301" w:rsidRPr="00D3348D" w:rsidRDefault="00544301" w:rsidP="00D3348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Inicial (1-4)</w:t>
            </w:r>
          </w:p>
        </w:tc>
        <w:tc>
          <w:tcPr>
            <w:tcW w:w="2124" w:type="dxa"/>
            <w:shd w:val="clear" w:color="auto" w:fill="E8E8E8" w:themeFill="background2"/>
          </w:tcPr>
          <w:p w14:paraId="184F50BA" w14:textId="7D271054" w:rsidR="00544301" w:rsidRPr="00D3348D" w:rsidRDefault="00544301" w:rsidP="00D3348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En desarrollo (5-7)</w:t>
            </w:r>
          </w:p>
        </w:tc>
        <w:tc>
          <w:tcPr>
            <w:tcW w:w="2124" w:type="dxa"/>
            <w:shd w:val="clear" w:color="auto" w:fill="E8E8E8" w:themeFill="background2"/>
          </w:tcPr>
          <w:p w14:paraId="35D8B82D" w14:textId="0E1B08E4" w:rsidR="00544301" w:rsidRPr="00D3348D" w:rsidRDefault="00544301" w:rsidP="00D3348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Competente/Destacado (8-10)</w:t>
            </w:r>
          </w:p>
        </w:tc>
      </w:tr>
      <w:tr w:rsidR="00EC1FEE" w:rsidRPr="00D3348D" w14:paraId="4C8C5FF9" w14:textId="77777777" w:rsidTr="00544301">
        <w:tc>
          <w:tcPr>
            <w:tcW w:w="2123" w:type="dxa"/>
          </w:tcPr>
          <w:p w14:paraId="68D11276" w14:textId="1529FC78" w:rsidR="00544301" w:rsidRPr="00D3348D" w:rsidRDefault="00544301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Comunicación escrita y prolijidad.</w:t>
            </w:r>
          </w:p>
        </w:tc>
        <w:tc>
          <w:tcPr>
            <w:tcW w:w="2123" w:type="dxa"/>
          </w:tcPr>
          <w:p w14:paraId="37BE2404" w14:textId="120F2493" w:rsidR="00544301" w:rsidRPr="00D3348D" w:rsidRDefault="00544301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Errores frecuentes de ortografía. Formato descuidado. Difícil de leer.</w:t>
            </w:r>
          </w:p>
        </w:tc>
        <w:tc>
          <w:tcPr>
            <w:tcW w:w="2124" w:type="dxa"/>
          </w:tcPr>
          <w:p w14:paraId="14787D8E" w14:textId="1053224F" w:rsidR="00544301" w:rsidRPr="00D3348D" w:rsidRDefault="00544301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Ortografía correcta, pero redacción incomprensible. Formato estándar e informal. </w:t>
            </w:r>
          </w:p>
        </w:tc>
        <w:tc>
          <w:tcPr>
            <w:tcW w:w="2124" w:type="dxa"/>
          </w:tcPr>
          <w:p w14:paraId="6D756ABA" w14:textId="0B987523" w:rsidR="00544301" w:rsidRPr="00D3348D" w:rsidRDefault="00544301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Excelencia profesional y ejecutiva. Redacción impecable, uso de gráficos profesionales y estética que facilita la toma de decisiones.</w:t>
            </w:r>
          </w:p>
        </w:tc>
      </w:tr>
      <w:tr w:rsidR="00EC1FEE" w:rsidRPr="00D3348D" w14:paraId="4ABE72EC" w14:textId="77777777" w:rsidTr="00544301">
        <w:tc>
          <w:tcPr>
            <w:tcW w:w="2123" w:type="dxa"/>
          </w:tcPr>
          <w:p w14:paraId="404ABDC8" w14:textId="3D8DBD6C" w:rsidR="00544301" w:rsidRPr="00D3348D" w:rsidRDefault="00544301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Vocabulario técnico y solvencia.</w:t>
            </w:r>
          </w:p>
        </w:tc>
        <w:tc>
          <w:tcPr>
            <w:tcW w:w="2123" w:type="dxa"/>
          </w:tcPr>
          <w:p w14:paraId="0E5F71D5" w14:textId="1A69E465" w:rsidR="00544301" w:rsidRPr="00D3348D" w:rsidRDefault="00015455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Uso de lenguaje coloquial. Confunde conceptos básicos de marketing e ingeniería. </w:t>
            </w:r>
          </w:p>
        </w:tc>
        <w:tc>
          <w:tcPr>
            <w:tcW w:w="2124" w:type="dxa"/>
          </w:tcPr>
          <w:p w14:paraId="7E9EB97D" w14:textId="5A865404" w:rsidR="00544301" w:rsidRPr="00D3348D" w:rsidRDefault="00015455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Utiliza términos técnicos, pero de forma aislada o forzada. </w:t>
            </w:r>
          </w:p>
        </w:tc>
        <w:tc>
          <w:tcPr>
            <w:tcW w:w="2124" w:type="dxa"/>
          </w:tcPr>
          <w:p w14:paraId="2A3EEAB2" w14:textId="66B1F822" w:rsidR="00544301" w:rsidRPr="00D3348D" w:rsidRDefault="00015455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Lenguaje profesional, dominio fluido de la terminología de Comercialización e Ingeniería Industrial (Ord. 110/04).</w:t>
            </w:r>
          </w:p>
        </w:tc>
      </w:tr>
      <w:tr w:rsidR="00EC1FEE" w:rsidRPr="00D3348D" w14:paraId="11A1CB74" w14:textId="77777777" w:rsidTr="00544301">
        <w:tc>
          <w:tcPr>
            <w:tcW w:w="2123" w:type="dxa"/>
          </w:tcPr>
          <w:p w14:paraId="074BB3C9" w14:textId="3348890D" w:rsidR="00544301" w:rsidRPr="00D3348D" w:rsidRDefault="007E1EB9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Presentación oral y defensa.</w:t>
            </w:r>
          </w:p>
        </w:tc>
        <w:tc>
          <w:tcPr>
            <w:tcW w:w="2123" w:type="dxa"/>
          </w:tcPr>
          <w:p w14:paraId="7E3CD6A5" w14:textId="4ACEF50C" w:rsidR="00544301" w:rsidRPr="00D3348D" w:rsidRDefault="007E1EB9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Lectura de diapositivas, inseguridad. No responde preguntas técnicas.</w:t>
            </w:r>
          </w:p>
        </w:tc>
        <w:tc>
          <w:tcPr>
            <w:tcW w:w="2124" w:type="dxa"/>
          </w:tcPr>
          <w:p w14:paraId="7F0373B8" w14:textId="2D62ADC3" w:rsidR="00544301" w:rsidRPr="00D3348D" w:rsidRDefault="007E1EB9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Exposición clara pero lineal. Responde preguntas con ayuda del docente.</w:t>
            </w:r>
          </w:p>
        </w:tc>
        <w:tc>
          <w:tcPr>
            <w:tcW w:w="2124" w:type="dxa"/>
          </w:tcPr>
          <w:p w14:paraId="427B5CBE" w14:textId="63A8CFDC" w:rsidR="00544301" w:rsidRPr="00D3348D" w:rsidRDefault="00015455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Perfil de liderazgo: oratoria persuasiva, manejo del tiempo y defensa sólida basada en datos y criterios técnicos. </w:t>
            </w:r>
          </w:p>
        </w:tc>
      </w:tr>
      <w:tr w:rsidR="00EC1FEE" w:rsidRPr="00D3348D" w14:paraId="5295DBE2" w14:textId="77777777" w:rsidTr="00544301">
        <w:tc>
          <w:tcPr>
            <w:tcW w:w="2123" w:type="dxa"/>
          </w:tcPr>
          <w:p w14:paraId="0706E03C" w14:textId="63A74086" w:rsidR="00544301" w:rsidRPr="00D3348D" w:rsidRDefault="00EC1FEE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 xml:space="preserve">Creatividad e impacto (social/ambiental)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3" w:type="dxa"/>
          </w:tcPr>
          <w:p w14:paraId="2DD50F07" w14:textId="26B4696B" w:rsidR="00544301" w:rsidRPr="00D3348D" w:rsidRDefault="00EC1FEE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Propuesta sin innovación</w:t>
            </w:r>
            <w:r w:rsidR="007E1EB9"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. Ignora el contexto regional provincial y el impacto ambiental.</w:t>
            </w:r>
          </w:p>
        </w:tc>
        <w:tc>
          <w:tcPr>
            <w:tcW w:w="2124" w:type="dxa"/>
          </w:tcPr>
          <w:p w14:paraId="61AE3FFB" w14:textId="0B737616" w:rsidR="00544301" w:rsidRPr="00D3348D" w:rsidRDefault="007E1EB9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Aplica Design Thinking, menciona impactos, pero no los integra al modelo de negocio.</w:t>
            </w:r>
          </w:p>
        </w:tc>
        <w:tc>
          <w:tcPr>
            <w:tcW w:w="2124" w:type="dxa"/>
          </w:tcPr>
          <w:p w14:paraId="74D9621D" w14:textId="05156334" w:rsidR="00544301" w:rsidRPr="00D3348D" w:rsidRDefault="00015455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Innovación comercial: propuesta sustentable con impacto positivo medible en lo ambiental y económico ambiental.</w:t>
            </w:r>
          </w:p>
        </w:tc>
      </w:tr>
      <w:tr w:rsidR="00EC1FEE" w:rsidRPr="00D3348D" w14:paraId="35527240" w14:textId="77777777" w:rsidTr="00544301">
        <w:tc>
          <w:tcPr>
            <w:tcW w:w="2123" w:type="dxa"/>
          </w:tcPr>
          <w:p w14:paraId="5A2155ED" w14:textId="0E3F3F50" w:rsidR="00544301" w:rsidRPr="00D3348D" w:rsidRDefault="00EC1FEE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Trabajo en equipo e IA.</w:t>
            </w:r>
          </w:p>
        </w:tc>
        <w:tc>
          <w:tcPr>
            <w:tcW w:w="2123" w:type="dxa"/>
          </w:tcPr>
          <w:p w14:paraId="4BEA435B" w14:textId="48A3C5F0" w:rsidR="00544301" w:rsidRPr="00D3348D" w:rsidRDefault="00EC1FEE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Entrega fragmentada, uso de IA sin espíritu crítico (copy-paste).</w:t>
            </w:r>
          </w:p>
        </w:tc>
        <w:tc>
          <w:tcPr>
            <w:tcW w:w="2124" w:type="dxa"/>
          </w:tcPr>
          <w:p w14:paraId="7526E73A" w14:textId="3639ACC7" w:rsidR="00544301" w:rsidRPr="00D3348D" w:rsidRDefault="00EC1FEE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Equipo coordinado, uso de IA para completar tareas, con revisión básica.</w:t>
            </w:r>
          </w:p>
        </w:tc>
        <w:tc>
          <w:tcPr>
            <w:tcW w:w="2124" w:type="dxa"/>
          </w:tcPr>
          <w:p w14:paraId="70818EDC" w14:textId="1FDBFBD8" w:rsidR="00544301" w:rsidRPr="00D3348D" w:rsidRDefault="00015455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Sinergia y criterio: trabajo integrado, uso de IA como herramienta de apoyo, validada por juicio crítico del equipo.</w:t>
            </w:r>
          </w:p>
        </w:tc>
      </w:tr>
      <w:tr w:rsidR="00EC1FEE" w:rsidRPr="00D3348D" w14:paraId="66F0A6CD" w14:textId="77777777" w:rsidTr="00544301">
        <w:tc>
          <w:tcPr>
            <w:tcW w:w="2123" w:type="dxa"/>
          </w:tcPr>
          <w:p w14:paraId="36F5E37B" w14:textId="7128057A" w:rsidR="00544301" w:rsidRPr="00D3348D" w:rsidRDefault="00EC1FEE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Puntualidad y compromiso.</w:t>
            </w:r>
          </w:p>
        </w:tc>
        <w:tc>
          <w:tcPr>
            <w:tcW w:w="2123" w:type="dxa"/>
          </w:tcPr>
          <w:p w14:paraId="1224C48C" w14:textId="248D84D1" w:rsidR="00544301" w:rsidRPr="00D3348D" w:rsidRDefault="00EC1FEE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Entregas fuera de término o incompletas.</w:t>
            </w:r>
          </w:p>
        </w:tc>
        <w:tc>
          <w:tcPr>
            <w:tcW w:w="2124" w:type="dxa"/>
          </w:tcPr>
          <w:p w14:paraId="2794E0B0" w14:textId="3D472F3B" w:rsidR="00544301" w:rsidRPr="00D3348D" w:rsidRDefault="00EC1FEE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Entregas a término pero con ajustes a último momento.</w:t>
            </w:r>
          </w:p>
        </w:tc>
        <w:tc>
          <w:tcPr>
            <w:tcW w:w="2124" w:type="dxa"/>
          </w:tcPr>
          <w:p w14:paraId="157C91C3" w14:textId="5C444DB2" w:rsidR="00544301" w:rsidRPr="00D3348D" w:rsidRDefault="00EC1FEE" w:rsidP="00D3348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D3348D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Responsabilidad profesional: cumplimiento estricto de cronogramas y mejora continua entre entregas.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619E4A7" w14:textId="77777777" w:rsidR="00A45671" w:rsidRPr="00D3348D" w:rsidRDefault="00A45671" w:rsidP="00D3348D">
      <w:pPr>
        <w:spacing w:line="360" w:lineRule="auto"/>
      </w:pPr>
    </w:p>
    <w:sectPr w:rsidR="00A45671" w:rsidRPr="00D33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04AC"/>
    <w:multiLevelType w:val="multilevel"/>
    <w:tmpl w:val="F4B6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B0127"/>
    <w:multiLevelType w:val="multilevel"/>
    <w:tmpl w:val="AA1E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35F38"/>
    <w:multiLevelType w:val="multilevel"/>
    <w:tmpl w:val="608A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36D29"/>
    <w:multiLevelType w:val="multilevel"/>
    <w:tmpl w:val="2290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84EE6"/>
    <w:multiLevelType w:val="multilevel"/>
    <w:tmpl w:val="2590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71015"/>
    <w:multiLevelType w:val="multilevel"/>
    <w:tmpl w:val="2DB2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33CAD"/>
    <w:multiLevelType w:val="multilevel"/>
    <w:tmpl w:val="0F12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23C03"/>
    <w:multiLevelType w:val="multilevel"/>
    <w:tmpl w:val="1760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8632D9"/>
    <w:multiLevelType w:val="multilevel"/>
    <w:tmpl w:val="EB9C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4E2D0E"/>
    <w:multiLevelType w:val="multilevel"/>
    <w:tmpl w:val="5292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7F"/>
    <w:rsid w:val="00015455"/>
    <w:rsid w:val="000C79CA"/>
    <w:rsid w:val="000D2927"/>
    <w:rsid w:val="000D6EC9"/>
    <w:rsid w:val="00103C08"/>
    <w:rsid w:val="00140F2C"/>
    <w:rsid w:val="001D7F4E"/>
    <w:rsid w:val="002153DC"/>
    <w:rsid w:val="00381386"/>
    <w:rsid w:val="003A4DE0"/>
    <w:rsid w:val="00544301"/>
    <w:rsid w:val="005D0823"/>
    <w:rsid w:val="005E3F3B"/>
    <w:rsid w:val="0060186F"/>
    <w:rsid w:val="00742E9B"/>
    <w:rsid w:val="007C47C2"/>
    <w:rsid w:val="007E1EB9"/>
    <w:rsid w:val="00866924"/>
    <w:rsid w:val="00946D27"/>
    <w:rsid w:val="009735DA"/>
    <w:rsid w:val="00A45671"/>
    <w:rsid w:val="00A6183E"/>
    <w:rsid w:val="00B0260F"/>
    <w:rsid w:val="00B31412"/>
    <w:rsid w:val="00BA6BC2"/>
    <w:rsid w:val="00BB3511"/>
    <w:rsid w:val="00BE3326"/>
    <w:rsid w:val="00D2017F"/>
    <w:rsid w:val="00D3348D"/>
    <w:rsid w:val="00DB5EB3"/>
    <w:rsid w:val="00E14CE5"/>
    <w:rsid w:val="00E456B2"/>
    <w:rsid w:val="00E60BA7"/>
    <w:rsid w:val="00E61C00"/>
    <w:rsid w:val="00EC1FEE"/>
    <w:rsid w:val="00FB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830CA"/>
  <w15:chartTrackingRefBased/>
  <w15:docId w15:val="{27BF1224-76EB-A043-89AB-2C1A77BD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0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0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20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0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0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0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0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0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0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0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20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20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01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01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01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01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01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01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0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0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0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0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01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01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01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0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01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017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2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customStyle="1" w:styleId="p2">
    <w:name w:val="p2"/>
    <w:basedOn w:val="Normal"/>
    <w:rsid w:val="00D2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s1">
    <w:name w:val="s1"/>
    <w:basedOn w:val="Fuentedeprrafopredeter"/>
    <w:rsid w:val="00D2017F"/>
  </w:style>
  <w:style w:type="character" w:customStyle="1" w:styleId="s2">
    <w:name w:val="s2"/>
    <w:basedOn w:val="Fuentedeprrafopredeter"/>
    <w:rsid w:val="00D2017F"/>
  </w:style>
  <w:style w:type="table" w:styleId="Tablaconcuadrcula">
    <w:name w:val="Table Grid"/>
    <w:basedOn w:val="Tablanormal"/>
    <w:uiPriority w:val="39"/>
    <w:rsid w:val="007C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</dc:creator>
  <cp:keywords/>
  <dc:description/>
  <cp:lastModifiedBy>Familia-pc</cp:lastModifiedBy>
  <cp:revision>2</cp:revision>
  <dcterms:created xsi:type="dcterms:W3CDTF">2026-03-28T00:12:00Z</dcterms:created>
  <dcterms:modified xsi:type="dcterms:W3CDTF">2026-03-28T00:12:00Z</dcterms:modified>
</cp:coreProperties>
</file>