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EF" w:rsidRDefault="008A07EF" w:rsidP="008A07EF">
      <w:pPr>
        <w:pStyle w:val="Ttulo8"/>
        <w:jc w:val="left"/>
        <w:rPr>
          <w:sz w:val="22"/>
          <w:szCs w:val="22"/>
        </w:rPr>
      </w:pPr>
      <w:r>
        <w:rPr>
          <w:sz w:val="22"/>
          <w:szCs w:val="22"/>
        </w:rPr>
        <w:t>ACTIVIDAD 26</w:t>
      </w:r>
    </w:p>
    <w:p w:rsidR="008A07EF" w:rsidRDefault="008A07EF" w:rsidP="008A07EF">
      <w:pPr>
        <w:pStyle w:val="Ttulo8"/>
        <w:jc w:val="left"/>
        <w:rPr>
          <w:sz w:val="22"/>
          <w:szCs w:val="22"/>
        </w:rPr>
      </w:pPr>
      <w:r>
        <w:rPr>
          <w:sz w:val="22"/>
          <w:szCs w:val="22"/>
        </w:rPr>
        <w:t>Evaluar las competencias actitudinales adquiridas y por adquirir</w:t>
      </w:r>
    </w:p>
    <w:p w:rsidR="008A07EF" w:rsidRDefault="008A07EF" w:rsidP="008A07EF">
      <w:pPr>
        <w:pStyle w:val="Ttulo8"/>
        <w:numPr>
          <w:ilvl w:val="0"/>
          <w:numId w:val="21"/>
        </w:numPr>
        <w:jc w:val="left"/>
        <w:rPr>
          <w:sz w:val="22"/>
          <w:szCs w:val="22"/>
        </w:rPr>
      </w:pPr>
      <w:r>
        <w:rPr>
          <w:sz w:val="22"/>
          <w:szCs w:val="22"/>
        </w:rPr>
        <w:t>Conformar un grupo de trabajo de 2 a 4 miembros</w:t>
      </w:r>
    </w:p>
    <w:p w:rsidR="003B0E72" w:rsidRDefault="008A07EF" w:rsidP="008A07EF">
      <w:pPr>
        <w:pStyle w:val="Ttulo8"/>
        <w:numPr>
          <w:ilvl w:val="0"/>
          <w:numId w:val="21"/>
        </w:numPr>
        <w:jc w:val="left"/>
        <w:rPr>
          <w:sz w:val="22"/>
          <w:szCs w:val="22"/>
        </w:rPr>
      </w:pPr>
      <w:r>
        <w:rPr>
          <w:sz w:val="22"/>
          <w:szCs w:val="22"/>
        </w:rPr>
        <w:t>Seleccionar alguna de las siguientes competencias que surgen de los estándares de acreditación de la carrera de Ingeniería de Petróleo y otros</w:t>
      </w:r>
      <w:r w:rsidR="002F6711">
        <w:rPr>
          <w:sz w:val="22"/>
          <w:szCs w:val="22"/>
        </w:rPr>
        <w:t xml:space="preserve"> o que consideren relevante</w:t>
      </w:r>
    </w:p>
    <w:p w:rsidR="008A07EF" w:rsidRPr="008A07EF" w:rsidRDefault="008A07EF" w:rsidP="008A07EF">
      <w:pPr>
        <w:pStyle w:val="Prrafodelista"/>
        <w:widowControl/>
        <w:numPr>
          <w:ilvl w:val="0"/>
          <w:numId w:val="22"/>
        </w:numPr>
        <w:rPr>
          <w:rFonts w:ascii="Times New Roman" w:hAnsi="Times New Roman"/>
          <w:sz w:val="23"/>
          <w:szCs w:val="23"/>
          <w:lang w:val="es-AR"/>
        </w:rPr>
      </w:pPr>
      <w:r w:rsidRPr="008A07EF">
        <w:rPr>
          <w:rFonts w:ascii="Times New Roman" w:hAnsi="Times New Roman"/>
          <w:sz w:val="23"/>
          <w:szCs w:val="23"/>
          <w:lang w:val="es-AR"/>
        </w:rPr>
        <w:t>Identificar, formular y resolver problemas</w:t>
      </w:r>
    </w:p>
    <w:p w:rsidR="008A07EF" w:rsidRPr="008A07EF" w:rsidRDefault="008A07EF" w:rsidP="008A07EF">
      <w:pPr>
        <w:pStyle w:val="Prrafodelista"/>
        <w:widowControl/>
        <w:numPr>
          <w:ilvl w:val="0"/>
          <w:numId w:val="22"/>
        </w:numPr>
        <w:rPr>
          <w:rFonts w:ascii="Times New Roman" w:hAnsi="Times New Roman"/>
          <w:sz w:val="23"/>
          <w:szCs w:val="23"/>
          <w:lang w:val="es-AR"/>
        </w:rPr>
      </w:pPr>
      <w:r w:rsidRPr="008A07EF">
        <w:rPr>
          <w:rFonts w:ascii="Times New Roman" w:hAnsi="Times New Roman"/>
          <w:sz w:val="23"/>
          <w:szCs w:val="23"/>
          <w:lang w:val="es-AR"/>
        </w:rPr>
        <w:t>Organizarse y administrar el tiempo</w:t>
      </w:r>
    </w:p>
    <w:p w:rsidR="002F6711" w:rsidRPr="002F6711" w:rsidRDefault="002F6711" w:rsidP="008A07EF">
      <w:pPr>
        <w:pStyle w:val="Prrafodelista"/>
        <w:widowControl/>
        <w:numPr>
          <w:ilvl w:val="0"/>
          <w:numId w:val="22"/>
        </w:numPr>
        <w:rPr>
          <w:rFonts w:ascii="Times New Roman" w:hAnsi="Times New Roman"/>
          <w:sz w:val="23"/>
          <w:szCs w:val="23"/>
          <w:lang w:val="es-AR"/>
        </w:rPr>
      </w:pPr>
      <w:r w:rsidRPr="002F6711">
        <w:rPr>
          <w:rFonts w:ascii="Times New Roman" w:hAnsi="Times New Roman"/>
          <w:sz w:val="23"/>
          <w:szCs w:val="23"/>
          <w:lang w:val="es-AR"/>
        </w:rPr>
        <w:t xml:space="preserve">Gestión, planificación, </w:t>
      </w:r>
      <w:r>
        <w:rPr>
          <w:rFonts w:ascii="Times New Roman" w:hAnsi="Times New Roman"/>
          <w:sz w:val="23"/>
          <w:szCs w:val="23"/>
          <w:lang w:val="es-AR"/>
        </w:rPr>
        <w:t xml:space="preserve">y ejecución de </w:t>
      </w:r>
      <w:r w:rsidRPr="002F6711">
        <w:rPr>
          <w:rFonts w:ascii="Times New Roman" w:hAnsi="Times New Roman"/>
          <w:sz w:val="23"/>
          <w:szCs w:val="23"/>
          <w:lang w:val="es-AR"/>
        </w:rPr>
        <w:t>proyectos</w:t>
      </w:r>
      <w:r>
        <w:rPr>
          <w:rFonts w:ascii="Times New Roman" w:hAnsi="Times New Roman"/>
          <w:sz w:val="23"/>
          <w:szCs w:val="23"/>
          <w:lang w:val="es-AR"/>
        </w:rPr>
        <w:t xml:space="preserve"> (cambios en las organizaciones) </w:t>
      </w:r>
    </w:p>
    <w:p w:rsidR="008A07EF" w:rsidRPr="008A07EF" w:rsidRDefault="008A07EF" w:rsidP="008A07EF">
      <w:pPr>
        <w:pStyle w:val="Prrafodelista"/>
        <w:widowControl/>
        <w:numPr>
          <w:ilvl w:val="0"/>
          <w:numId w:val="22"/>
        </w:numPr>
        <w:rPr>
          <w:rFonts w:ascii="Times New Roman" w:hAnsi="Times New Roman"/>
          <w:sz w:val="23"/>
          <w:szCs w:val="23"/>
          <w:lang w:val="es-AR"/>
        </w:rPr>
      </w:pPr>
      <w:r w:rsidRPr="008A07EF">
        <w:rPr>
          <w:rFonts w:ascii="Times New Roman" w:hAnsi="Times New Roman"/>
          <w:sz w:val="23"/>
          <w:szCs w:val="23"/>
          <w:lang w:val="es-AR"/>
        </w:rPr>
        <w:t>Utilizar técnicas y herramientas</w:t>
      </w:r>
    </w:p>
    <w:p w:rsidR="008A07EF" w:rsidRPr="008A07EF" w:rsidRDefault="008A07EF" w:rsidP="008A07EF">
      <w:pPr>
        <w:pStyle w:val="Prrafodelista"/>
        <w:widowControl/>
        <w:numPr>
          <w:ilvl w:val="0"/>
          <w:numId w:val="22"/>
        </w:numPr>
        <w:rPr>
          <w:rFonts w:ascii="Times New Roman" w:hAnsi="Times New Roman"/>
          <w:sz w:val="23"/>
          <w:szCs w:val="23"/>
          <w:lang w:val="es-AR"/>
        </w:rPr>
      </w:pPr>
      <w:r w:rsidRPr="008A07EF">
        <w:rPr>
          <w:rFonts w:ascii="Times New Roman" w:hAnsi="Times New Roman"/>
          <w:sz w:val="23"/>
          <w:szCs w:val="23"/>
          <w:lang w:val="es-AR"/>
        </w:rPr>
        <w:t>Ser Creativos</w:t>
      </w:r>
    </w:p>
    <w:p w:rsidR="008A07EF" w:rsidRPr="008A07EF" w:rsidRDefault="008A07EF" w:rsidP="008A07EF">
      <w:pPr>
        <w:pStyle w:val="Prrafodelista"/>
        <w:widowControl/>
        <w:numPr>
          <w:ilvl w:val="0"/>
          <w:numId w:val="22"/>
        </w:numPr>
        <w:rPr>
          <w:rFonts w:ascii="Times New Roman" w:hAnsi="Times New Roman"/>
          <w:sz w:val="23"/>
          <w:szCs w:val="23"/>
          <w:lang w:val="es-AR"/>
        </w:rPr>
      </w:pPr>
      <w:r w:rsidRPr="008A07EF">
        <w:rPr>
          <w:rFonts w:ascii="Times New Roman" w:hAnsi="Times New Roman"/>
          <w:sz w:val="23"/>
          <w:szCs w:val="23"/>
          <w:lang w:val="es-AR"/>
        </w:rPr>
        <w:t>Desempeñarse en equipos de trabajo</w:t>
      </w:r>
    </w:p>
    <w:p w:rsidR="008A07EF" w:rsidRPr="008A07EF" w:rsidRDefault="008A07EF" w:rsidP="008A07EF">
      <w:pPr>
        <w:pStyle w:val="Prrafodelista"/>
        <w:widowControl/>
        <w:numPr>
          <w:ilvl w:val="0"/>
          <w:numId w:val="22"/>
        </w:numPr>
        <w:rPr>
          <w:rFonts w:ascii="Times New Roman" w:hAnsi="Times New Roman"/>
          <w:sz w:val="23"/>
          <w:szCs w:val="23"/>
          <w:lang w:val="es-AR"/>
        </w:rPr>
      </w:pPr>
      <w:r>
        <w:rPr>
          <w:rFonts w:ascii="Times New Roman" w:hAnsi="Times New Roman"/>
          <w:sz w:val="23"/>
          <w:szCs w:val="23"/>
          <w:lang w:val="es-AR"/>
        </w:rPr>
        <w:t>Comunicación efectiva oral y escrit</w:t>
      </w:r>
      <w:r w:rsidR="002F6711">
        <w:rPr>
          <w:rFonts w:ascii="Times New Roman" w:hAnsi="Times New Roman"/>
          <w:sz w:val="23"/>
          <w:szCs w:val="23"/>
          <w:lang w:val="es-AR"/>
        </w:rPr>
        <w:t>a</w:t>
      </w:r>
    </w:p>
    <w:p w:rsidR="008A07EF" w:rsidRPr="008A07EF" w:rsidRDefault="008A07EF" w:rsidP="008A07EF">
      <w:pPr>
        <w:pStyle w:val="Prrafodelista"/>
        <w:widowControl/>
        <w:numPr>
          <w:ilvl w:val="0"/>
          <w:numId w:val="22"/>
        </w:numPr>
        <w:rPr>
          <w:rFonts w:ascii="Times New Roman" w:hAnsi="Times New Roman"/>
          <w:sz w:val="23"/>
          <w:szCs w:val="23"/>
          <w:lang w:val="es-AR"/>
        </w:rPr>
      </w:pPr>
      <w:r>
        <w:rPr>
          <w:rFonts w:ascii="Times New Roman" w:hAnsi="Times New Roman"/>
          <w:sz w:val="23"/>
          <w:szCs w:val="23"/>
          <w:lang w:val="es-AR"/>
        </w:rPr>
        <w:t>Responsabilidad</w:t>
      </w:r>
    </w:p>
    <w:p w:rsidR="008A07EF" w:rsidRPr="008A07EF" w:rsidRDefault="008A07EF" w:rsidP="008A07EF">
      <w:pPr>
        <w:pStyle w:val="Prrafodelista"/>
        <w:widowControl/>
        <w:numPr>
          <w:ilvl w:val="0"/>
          <w:numId w:val="22"/>
        </w:numPr>
        <w:rPr>
          <w:rFonts w:ascii="Times New Roman" w:hAnsi="Times New Roman"/>
          <w:sz w:val="23"/>
          <w:szCs w:val="23"/>
          <w:lang w:val="es-AR"/>
        </w:rPr>
      </w:pPr>
      <w:r w:rsidRPr="008A07EF">
        <w:rPr>
          <w:rFonts w:ascii="Times New Roman" w:hAnsi="Times New Roman"/>
          <w:sz w:val="23"/>
          <w:szCs w:val="23"/>
          <w:lang w:val="es-AR"/>
        </w:rPr>
        <w:t>Ética profesional</w:t>
      </w:r>
    </w:p>
    <w:p w:rsidR="008A07EF" w:rsidRPr="008A07EF" w:rsidRDefault="008A07EF" w:rsidP="008A07EF">
      <w:pPr>
        <w:pStyle w:val="Prrafodelista"/>
        <w:widowControl/>
        <w:numPr>
          <w:ilvl w:val="0"/>
          <w:numId w:val="22"/>
        </w:numPr>
        <w:rPr>
          <w:rFonts w:ascii="Times New Roman" w:hAnsi="Times New Roman"/>
          <w:sz w:val="23"/>
          <w:szCs w:val="23"/>
          <w:lang w:val="es-AR"/>
        </w:rPr>
      </w:pPr>
      <w:r w:rsidRPr="008A07EF">
        <w:rPr>
          <w:rFonts w:ascii="Times New Roman" w:hAnsi="Times New Roman"/>
          <w:sz w:val="23"/>
          <w:szCs w:val="23"/>
          <w:lang w:val="es-AR"/>
        </w:rPr>
        <w:t>Conciencia ambiental y sustentable</w:t>
      </w:r>
    </w:p>
    <w:p w:rsidR="008A07EF" w:rsidRPr="008A07EF" w:rsidRDefault="008A07EF" w:rsidP="008A07EF">
      <w:pPr>
        <w:pStyle w:val="Prrafodelista"/>
        <w:widowControl/>
        <w:numPr>
          <w:ilvl w:val="0"/>
          <w:numId w:val="22"/>
        </w:numPr>
        <w:rPr>
          <w:rFonts w:ascii="Times New Roman" w:hAnsi="Times New Roman"/>
          <w:sz w:val="23"/>
          <w:szCs w:val="23"/>
          <w:lang w:val="es-AR"/>
        </w:rPr>
      </w:pPr>
      <w:r w:rsidRPr="008A07EF">
        <w:rPr>
          <w:rFonts w:ascii="Times New Roman" w:hAnsi="Times New Roman"/>
          <w:sz w:val="23"/>
          <w:szCs w:val="23"/>
          <w:lang w:val="es-AR"/>
        </w:rPr>
        <w:t>Autonomía para el aprendizaje</w:t>
      </w:r>
    </w:p>
    <w:p w:rsidR="008A07EF" w:rsidRDefault="008A07EF" w:rsidP="008A07EF">
      <w:pPr>
        <w:pStyle w:val="Prrafodelista"/>
        <w:numPr>
          <w:ilvl w:val="0"/>
          <w:numId w:val="22"/>
        </w:numPr>
        <w:rPr>
          <w:rFonts w:ascii="Times New Roman" w:hAnsi="Times New Roman"/>
          <w:sz w:val="23"/>
          <w:szCs w:val="23"/>
          <w:lang w:val="es-AR"/>
        </w:rPr>
      </w:pPr>
      <w:r w:rsidRPr="008A07EF">
        <w:rPr>
          <w:rFonts w:ascii="Times New Roman" w:hAnsi="Times New Roman"/>
          <w:sz w:val="23"/>
          <w:szCs w:val="23"/>
          <w:lang w:val="es-AR"/>
        </w:rPr>
        <w:t>A</w:t>
      </w:r>
      <w:r w:rsidRPr="008A07EF">
        <w:rPr>
          <w:rFonts w:ascii="Times New Roman" w:hAnsi="Times New Roman"/>
          <w:sz w:val="23"/>
          <w:szCs w:val="23"/>
          <w:lang w:val="es-AR"/>
        </w:rPr>
        <w:t>ctitud profesional emprendedora</w:t>
      </w:r>
    </w:p>
    <w:p w:rsidR="008A07EF" w:rsidRDefault="008A07EF" w:rsidP="008A07EF">
      <w:pPr>
        <w:pStyle w:val="Prrafodelista"/>
        <w:numPr>
          <w:ilvl w:val="0"/>
          <w:numId w:val="22"/>
        </w:numPr>
        <w:rPr>
          <w:rFonts w:ascii="Times New Roman" w:hAnsi="Times New Roman"/>
          <w:sz w:val="23"/>
          <w:szCs w:val="23"/>
          <w:lang w:val="es-AR"/>
        </w:rPr>
      </w:pPr>
      <w:r>
        <w:rPr>
          <w:rFonts w:ascii="Times New Roman" w:hAnsi="Times New Roman"/>
          <w:sz w:val="23"/>
          <w:szCs w:val="23"/>
          <w:lang w:val="es-AR"/>
        </w:rPr>
        <w:t>Conducir equipos de trabajo</w:t>
      </w:r>
    </w:p>
    <w:p w:rsidR="002F6711" w:rsidRDefault="002F6711" w:rsidP="002F6711">
      <w:pPr>
        <w:pStyle w:val="Prrafodelista"/>
        <w:numPr>
          <w:ilvl w:val="0"/>
          <w:numId w:val="22"/>
        </w:numPr>
        <w:rPr>
          <w:rFonts w:ascii="Times New Roman" w:hAnsi="Times New Roman"/>
          <w:sz w:val="23"/>
          <w:szCs w:val="23"/>
          <w:lang w:val="es-AR"/>
        </w:rPr>
      </w:pPr>
      <w:r>
        <w:rPr>
          <w:rFonts w:ascii="Times New Roman" w:hAnsi="Times New Roman"/>
          <w:sz w:val="23"/>
          <w:szCs w:val="23"/>
          <w:lang w:val="es-AR"/>
        </w:rPr>
        <w:t xml:space="preserve">Negociar y resolver diferencias </w:t>
      </w:r>
    </w:p>
    <w:p w:rsidR="002F6711" w:rsidRPr="002F6711" w:rsidRDefault="002F6711" w:rsidP="002F6711">
      <w:pPr>
        <w:pStyle w:val="Ttulo8"/>
        <w:numPr>
          <w:ilvl w:val="0"/>
          <w:numId w:val="21"/>
        </w:numPr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 xml:space="preserve">Proponer cómo se puede evidenciar esa competencia </w:t>
      </w:r>
      <w:r w:rsidRPr="002F6711">
        <w:rPr>
          <w:b w:val="0"/>
          <w:sz w:val="22"/>
          <w:szCs w:val="22"/>
        </w:rPr>
        <w:t>(como se verifica que existe y en qué medida)</w:t>
      </w:r>
    </w:p>
    <w:p w:rsidR="002F6711" w:rsidRPr="002F6711" w:rsidRDefault="002F6711" w:rsidP="002F6711"/>
    <w:p w:rsidR="002F6711" w:rsidRDefault="002F6711" w:rsidP="002F6711">
      <w:pPr>
        <w:pStyle w:val="Ttulo8"/>
        <w:numPr>
          <w:ilvl w:val="0"/>
          <w:numId w:val="21"/>
        </w:numPr>
        <w:jc w:val="left"/>
        <w:rPr>
          <w:sz w:val="22"/>
          <w:szCs w:val="22"/>
        </w:rPr>
      </w:pPr>
      <w:r>
        <w:rPr>
          <w:sz w:val="22"/>
          <w:szCs w:val="22"/>
        </w:rPr>
        <w:t>Relatar en que materias o actividades</w:t>
      </w:r>
      <w:r w:rsidR="00927FD7">
        <w:rPr>
          <w:sz w:val="22"/>
          <w:szCs w:val="22"/>
        </w:rPr>
        <w:t xml:space="preserve"> se adquieren esas competencias y en cuáles se podrían adquirir</w:t>
      </w:r>
    </w:p>
    <w:p w:rsidR="002F6711" w:rsidRPr="002F6711" w:rsidRDefault="002F6711" w:rsidP="002F6711"/>
    <w:p w:rsidR="00927FD7" w:rsidRDefault="00927FD7" w:rsidP="00927FD7">
      <w:pPr>
        <w:pStyle w:val="Ttulo8"/>
        <w:numPr>
          <w:ilvl w:val="0"/>
          <w:numId w:val="21"/>
        </w:numPr>
        <w:jc w:val="left"/>
        <w:rPr>
          <w:sz w:val="22"/>
          <w:szCs w:val="22"/>
        </w:rPr>
      </w:pPr>
      <w:r>
        <w:rPr>
          <w:sz w:val="22"/>
          <w:szCs w:val="22"/>
        </w:rPr>
        <w:t>Indicar si se adquieren en otras actividades extracurriculares, dar ejemplos</w:t>
      </w:r>
    </w:p>
    <w:p w:rsidR="00927FD7" w:rsidRDefault="00927FD7" w:rsidP="00927FD7"/>
    <w:p w:rsidR="00927FD7" w:rsidRPr="00927FD7" w:rsidRDefault="00927FD7" w:rsidP="00927FD7">
      <w:pPr>
        <w:pStyle w:val="Ttulo8"/>
        <w:ind w:left="360"/>
        <w:jc w:val="left"/>
        <w:rPr>
          <w:sz w:val="22"/>
          <w:szCs w:val="22"/>
        </w:rPr>
      </w:pPr>
      <w:r w:rsidRPr="00927FD7">
        <w:rPr>
          <w:sz w:val="22"/>
          <w:szCs w:val="22"/>
        </w:rPr>
        <w:t xml:space="preserve">SER CREATIVOS EN LA PRESENTACIÓN: PPT, POSTER, CANVA, PIZARRONES EN LINEA, TEATRALIZACIÓN, ETC. </w:t>
      </w:r>
      <w:r>
        <w:rPr>
          <w:sz w:val="22"/>
          <w:szCs w:val="22"/>
        </w:rPr>
        <w:t>Considerar no más</w:t>
      </w:r>
      <w:bookmarkStart w:id="0" w:name="_GoBack"/>
      <w:bookmarkEnd w:id="0"/>
      <w:r>
        <w:rPr>
          <w:sz w:val="22"/>
          <w:szCs w:val="22"/>
        </w:rPr>
        <w:t xml:space="preserve"> 10 minutos por grupo</w:t>
      </w:r>
    </w:p>
    <w:p w:rsidR="002F6711" w:rsidRPr="002F6711" w:rsidRDefault="002F6711" w:rsidP="002F6711">
      <w:pPr>
        <w:rPr>
          <w:rFonts w:ascii="Times New Roman" w:hAnsi="Times New Roman"/>
          <w:sz w:val="23"/>
          <w:szCs w:val="23"/>
        </w:rPr>
      </w:pPr>
    </w:p>
    <w:p w:rsidR="002F6711" w:rsidRPr="002F6711" w:rsidRDefault="002F6711" w:rsidP="002F6711">
      <w:pPr>
        <w:pStyle w:val="Prrafodelista"/>
        <w:rPr>
          <w:rFonts w:ascii="Times New Roman" w:hAnsi="Times New Roman"/>
          <w:sz w:val="23"/>
          <w:szCs w:val="23"/>
          <w:lang w:val="es-AR"/>
        </w:rPr>
      </w:pPr>
    </w:p>
    <w:sectPr w:rsidR="002F6711" w:rsidRPr="002F6711" w:rsidSect="008E63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5" w:h="16837"/>
      <w:pgMar w:top="2268" w:right="1134" w:bottom="1134" w:left="1701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868" w:rsidRDefault="00161868">
      <w:r>
        <w:separator/>
      </w:r>
    </w:p>
  </w:endnote>
  <w:endnote w:type="continuationSeparator" w:id="0">
    <w:p w:rsidR="00161868" w:rsidRDefault="0016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B0C" w:rsidRDefault="00C26559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AF1B0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F1B0C" w:rsidRDefault="00AF1B0C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B0C" w:rsidRDefault="00AF1B0C" w:rsidP="00C71B3B">
    <w:pPr>
      <w:pStyle w:val="Piedepgina"/>
      <w:pBdr>
        <w:top w:val="single" w:sz="4" w:space="1" w:color="808080"/>
      </w:pBdr>
      <w:jc w:val="center"/>
      <w:rPr>
        <w:rFonts w:ascii="Tahoma" w:hAnsi="Tahoma"/>
        <w:sz w:val="16"/>
        <w:lang w:val="es-ES_tradnl"/>
      </w:rPr>
    </w:pPr>
    <w:r>
      <w:rPr>
        <w:rFonts w:ascii="Arial" w:hAnsi="Arial"/>
        <w:snapToGrid w:val="0"/>
        <w:sz w:val="18"/>
      </w:rPr>
      <w:tab/>
    </w:r>
    <w:r>
      <w:rPr>
        <w:rFonts w:ascii="Tahoma" w:hAnsi="Tahoma"/>
        <w:sz w:val="16"/>
        <w:lang w:val="es-ES_tradnl"/>
      </w:rPr>
      <w:t>Centro Universitario (M5502KFA), Ciudad, Mendoza. Casilla de Correos 405. República Argentina.</w:t>
    </w:r>
  </w:p>
  <w:p w:rsidR="00AF1B0C" w:rsidRPr="00974D9E" w:rsidRDefault="00AF1B0C" w:rsidP="00C71B3B">
    <w:pPr>
      <w:pStyle w:val="Piedepgina"/>
      <w:pBdr>
        <w:top w:val="single" w:sz="4" w:space="1" w:color="808080"/>
      </w:pBdr>
      <w:jc w:val="center"/>
      <w:rPr>
        <w:rFonts w:ascii="Tahoma" w:hAnsi="Tahoma"/>
        <w:sz w:val="16"/>
        <w:lang w:val="es-AR"/>
      </w:rPr>
    </w:pPr>
    <w:r>
      <w:rPr>
        <w:rFonts w:ascii="Tahoma" w:hAnsi="Tahoma"/>
        <w:sz w:val="16"/>
        <w:lang w:val="es-ES_tradnl"/>
      </w:rPr>
      <w:t>Tel. +54-261-4494002.</w:t>
    </w:r>
    <w:r>
      <w:rPr>
        <w:rFonts w:ascii="Tahoma" w:hAnsi="Tahoma"/>
        <w:color w:val="808080"/>
        <w:sz w:val="16"/>
        <w:lang w:val="es-ES_tradnl"/>
      </w:rPr>
      <w:t xml:space="preserve"> </w:t>
    </w:r>
    <w:r w:rsidRPr="00974D9E">
      <w:rPr>
        <w:rFonts w:ascii="Tahoma" w:hAnsi="Tahoma"/>
        <w:sz w:val="16"/>
        <w:lang w:val="es-AR"/>
      </w:rPr>
      <w:t>Fax. +54-261-4380120. Sitio web: http://fing.uncu.edu.ar</w:t>
    </w:r>
  </w:p>
  <w:p w:rsidR="00AF1B0C" w:rsidRDefault="00AF1B0C">
    <w:pPr>
      <w:pStyle w:val="Piedepgina"/>
      <w:rPr>
        <w:rFonts w:ascii="Arial" w:hAnsi="Arial"/>
        <w:snapToGrid w:val="0"/>
        <w:sz w:val="18"/>
      </w:rPr>
    </w:pPr>
    <w:r>
      <w:rPr>
        <w:rFonts w:ascii="Arial" w:hAnsi="Arial"/>
        <w:snapToGrid w:val="0"/>
        <w:sz w:val="18"/>
      </w:rPr>
      <w:tab/>
      <w:t xml:space="preserve">Página </w:t>
    </w:r>
    <w:r w:rsidR="00C26559">
      <w:rPr>
        <w:rFonts w:ascii="Arial" w:hAnsi="Arial"/>
        <w:snapToGrid w:val="0"/>
        <w:sz w:val="18"/>
      </w:rPr>
      <w:fldChar w:fldCharType="begin"/>
    </w:r>
    <w:r>
      <w:rPr>
        <w:rFonts w:ascii="Arial" w:hAnsi="Arial"/>
        <w:snapToGrid w:val="0"/>
        <w:sz w:val="18"/>
      </w:rPr>
      <w:instrText xml:space="preserve"> PAGE </w:instrText>
    </w:r>
    <w:r w:rsidR="00C26559">
      <w:rPr>
        <w:rFonts w:ascii="Arial" w:hAnsi="Arial"/>
        <w:snapToGrid w:val="0"/>
        <w:sz w:val="18"/>
      </w:rPr>
      <w:fldChar w:fldCharType="separate"/>
    </w:r>
    <w:r w:rsidR="00927FD7">
      <w:rPr>
        <w:rFonts w:ascii="Arial" w:hAnsi="Arial"/>
        <w:noProof/>
        <w:snapToGrid w:val="0"/>
        <w:sz w:val="18"/>
      </w:rPr>
      <w:t>1</w:t>
    </w:r>
    <w:r w:rsidR="00C26559">
      <w:rPr>
        <w:rFonts w:ascii="Arial" w:hAnsi="Arial"/>
        <w:snapToGrid w:val="0"/>
        <w:sz w:val="18"/>
      </w:rPr>
      <w:fldChar w:fldCharType="end"/>
    </w:r>
    <w:r w:rsidR="003B0E72">
      <w:rPr>
        <w:rFonts w:ascii="Arial" w:hAnsi="Arial"/>
        <w:snapToGrid w:val="0"/>
        <w:sz w:val="18"/>
      </w:rPr>
      <w:t xml:space="preserve"> de 7</w:t>
    </w:r>
  </w:p>
  <w:p w:rsidR="003B0E72" w:rsidRDefault="003B0E72">
    <w:pPr>
      <w:pStyle w:val="Piedepgin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F63" w:rsidRDefault="00A73F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868" w:rsidRDefault="00161868">
      <w:r>
        <w:separator/>
      </w:r>
    </w:p>
  </w:footnote>
  <w:footnote w:type="continuationSeparator" w:id="0">
    <w:p w:rsidR="00161868" w:rsidRDefault="00161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F63" w:rsidRDefault="00A73F6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B0C" w:rsidRPr="00A73F63" w:rsidRDefault="00A73F63" w:rsidP="00A73F63">
    <w:pPr>
      <w:pStyle w:val="Encabezado"/>
      <w:tabs>
        <w:tab w:val="clear" w:pos="4252"/>
        <w:tab w:val="clear" w:pos="8504"/>
        <w:tab w:val="left" w:pos="7260"/>
      </w:tabs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6EC4CFB" wp14:editId="725222C1">
              <wp:simplePos x="0" y="0"/>
              <wp:positionH relativeFrom="column">
                <wp:posOffset>4038600</wp:posOffset>
              </wp:positionH>
              <wp:positionV relativeFrom="paragraph">
                <wp:posOffset>-170180</wp:posOffset>
              </wp:positionV>
              <wp:extent cx="2341245" cy="78105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1245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3F63" w:rsidRPr="00A73F63" w:rsidRDefault="00A73F63" w:rsidP="00A73F63">
                          <w:pPr>
                            <w:ind w:left="142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  <w:r w:rsidRPr="00A73F63">
                            <w:rPr>
                              <w:rFonts w:asciiTheme="minorHAnsi" w:hAnsiTheme="minorHAnsi" w:cstheme="minorHAnsi"/>
                              <w:b/>
                            </w:rPr>
                            <w:t>2021</w:t>
                          </w:r>
                        </w:p>
                        <w:p w:rsidR="00A73F63" w:rsidRPr="00A73F63" w:rsidRDefault="00A73F63" w:rsidP="00A73F63">
                          <w:pPr>
                            <w:ind w:left="426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A73F63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Año de homenaje al Premio Nobel de Medicina Dr. César </w:t>
                          </w:r>
                          <w:proofErr w:type="spellStart"/>
                          <w:r w:rsidRPr="00A73F63">
                            <w:rPr>
                              <w:rFonts w:asciiTheme="minorHAnsi" w:hAnsiTheme="minorHAnsi" w:cstheme="minorHAnsi"/>
                              <w:b/>
                            </w:rPr>
                            <w:t>Milstein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EC4CF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318pt;margin-top:-13.4pt;width:184.3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nbhDwIAAPkDAAAOAAAAZHJzL2Uyb0RvYy54bWysU9tuGyEQfa/Uf0C813up3Tgrr6PUaapK&#10;6UVK+wEYWC8qMBSwd92vz8A6jtW+Vd0HBDszhzlnDqub0WhykD4osC2tZiUl0nIQyu5a+uP7/Zsl&#10;JSEyK5gGK1t6lIHerF+/Wg2ukTX0oIX0BEFsaAbX0j5G1xRF4L00LMzASYvBDrxhEY9+VwjPBkQ3&#10;uqjL8l0xgBfOA5ch4N+7KUjXGb/rJI9fuy7ISHRLsbeYV5/XbVqL9Yo1O89cr/ipDfYPXRimLF56&#10;hrpjkZG9V39BGcU9BOjijIMpoOsUl5kDsqnKP9g89szJzAXFCe4sU/h/sPzL4ZsnSrR0QYllBke0&#10;2TPhgQhJohwjkEUSaXChwdxHh9lxfA8jDjsTDu4B+M9ALGx6Znfy1nsYeskENlmlyuKidMIJCWQ7&#10;fAaBt7F9hAw0dt4kBVETgug4rON5QNgH4fizfjuv6jl2yjF2tazKRZ5gwZrnaudD/CjBkLRpqUcD&#10;ZHR2eAgxdcOa55R0mYV7pXU2gbZkaOn1ol7kgouIURE9qpVp6bJM3+SaRPKDFbk4MqWnPV6g7Yl1&#10;IjpRjuN2xMQkxRbEEfl7mLyIbwc3PfjflAzow5aGX3vmJSX6k0UNr6v5PBk3H+aLqxoP/jKyvYww&#10;yxGqpZGSabuJ2ewT11vUulNZhpdOTr2iv7I6p7eQDHx5zlkvL3b9BAAA//8DAFBLAwQUAAYACAAA&#10;ACEAHWCjzt4AAAALAQAADwAAAGRycy9kb3ducmV2LnhtbEyPwU7DMBBE70j8g7VI3FqbUAwN2VQI&#10;xBXUQitxc+NtEhGvo9htwt/jnuC42tHMe8Vqcp040RBazwg3cwWCuPK25Rrh8+N19gAiRMPWdJ4J&#10;4YcCrMrLi8Lk1o+8ptMm1iKVcMgNQhNjn0sZqoacCXPfE6ffwQ/OxHQOtbSDGVO562SmlJbOtJwW&#10;GtPTc0PV9+boELZvh6/dQr3XL+6uH/2kJLulRLy+mp4eQUSa4l8YzvgJHcrEtPdHtkF0CPpWJ5eI&#10;MMt0cjgnlFrcg9gjLHUGsizkf4fyFwAA//8DAFBLAQItABQABgAIAAAAIQC2gziS/gAAAOEBAAAT&#10;AAAAAAAAAAAAAAAAAAAAAABbQ29udGVudF9UeXBlc10ueG1sUEsBAi0AFAAGAAgAAAAhADj9If/W&#10;AAAAlAEAAAsAAAAAAAAAAAAAAAAALwEAAF9yZWxzLy5yZWxzUEsBAi0AFAAGAAgAAAAhAP4qduEP&#10;AgAA+QMAAA4AAAAAAAAAAAAAAAAALgIAAGRycy9lMm9Eb2MueG1sUEsBAi0AFAAGAAgAAAAhAB1g&#10;o87eAAAACwEAAA8AAAAAAAAAAAAAAAAAaQQAAGRycy9kb3ducmV2LnhtbFBLBQYAAAAABAAEAPMA&#10;AAB0BQAAAAA=&#10;" filled="f" stroked="f">
              <v:textbox>
                <w:txbxContent>
                  <w:p w:rsidR="00A73F63" w:rsidRPr="00A73F63" w:rsidRDefault="00A73F63" w:rsidP="00A73F63">
                    <w:pPr>
                      <w:ind w:left="142"/>
                      <w:rPr>
                        <w:rFonts w:asciiTheme="minorHAnsi" w:hAnsiTheme="minorHAnsi" w:cstheme="minorHAnsi"/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  <w:r w:rsidRPr="00A73F63">
                      <w:rPr>
                        <w:rFonts w:asciiTheme="minorHAnsi" w:hAnsiTheme="minorHAnsi" w:cstheme="minorHAnsi"/>
                        <w:b/>
                      </w:rPr>
                      <w:t>2021</w:t>
                    </w:r>
                  </w:p>
                  <w:p w:rsidR="00A73F63" w:rsidRPr="00A73F63" w:rsidRDefault="00A73F63" w:rsidP="00A73F63">
                    <w:pPr>
                      <w:ind w:left="426"/>
                      <w:rPr>
                        <w:rFonts w:asciiTheme="minorHAnsi" w:hAnsiTheme="minorHAnsi" w:cstheme="minorHAnsi"/>
                        <w:b/>
                      </w:rPr>
                    </w:pPr>
                    <w:r w:rsidRPr="00A73F63">
                      <w:rPr>
                        <w:rFonts w:asciiTheme="minorHAnsi" w:hAnsiTheme="minorHAnsi" w:cstheme="minorHAnsi"/>
                        <w:b/>
                      </w:rPr>
                      <w:t xml:space="preserve">Año de homenaje al Premio Nobel de Medicina Dr. César </w:t>
                    </w:r>
                    <w:proofErr w:type="spellStart"/>
                    <w:r w:rsidRPr="00A73F63">
                      <w:rPr>
                        <w:rFonts w:asciiTheme="minorHAnsi" w:hAnsiTheme="minorHAnsi" w:cstheme="minorHAnsi"/>
                        <w:b/>
                      </w:rPr>
                      <w:t>Milstein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520DBF">
      <w:rPr>
        <w:noProof/>
        <w:lang w:val="es-AR" w:eastAsia="es-A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-93345</wp:posOffset>
          </wp:positionH>
          <wp:positionV relativeFrom="paragraph">
            <wp:posOffset>-104140</wp:posOffset>
          </wp:positionV>
          <wp:extent cx="4126230" cy="479425"/>
          <wp:effectExtent l="19050" t="0" r="7620" b="0"/>
          <wp:wrapTight wrapText="bothSides">
            <wp:wrapPolygon edited="0">
              <wp:start x="-100" y="0"/>
              <wp:lineTo x="-100" y="20599"/>
              <wp:lineTo x="10271" y="20599"/>
              <wp:lineTo x="10770" y="20599"/>
              <wp:lineTo x="18249" y="20599"/>
              <wp:lineTo x="21640" y="18882"/>
              <wp:lineTo x="21640" y="11158"/>
              <wp:lineTo x="19147" y="0"/>
              <wp:lineTo x="-100" y="0"/>
            </wp:wrapPolygon>
          </wp:wrapTight>
          <wp:docPr id="3" name="Imagen 5" descr="enc membrete h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nc membrete h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230" cy="479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F63" w:rsidRDefault="00A73F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4170"/>
    <w:multiLevelType w:val="hybridMultilevel"/>
    <w:tmpl w:val="52AE453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45EF0"/>
    <w:multiLevelType w:val="hybridMultilevel"/>
    <w:tmpl w:val="ECEE26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C0B35"/>
    <w:multiLevelType w:val="hybridMultilevel"/>
    <w:tmpl w:val="27C06704"/>
    <w:lvl w:ilvl="0" w:tplc="32566A6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6A5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6C1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EC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816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60D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C8B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543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E4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754FD3"/>
    <w:multiLevelType w:val="hybridMultilevel"/>
    <w:tmpl w:val="09E865EE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96E1C7E"/>
    <w:multiLevelType w:val="hybridMultilevel"/>
    <w:tmpl w:val="0094752A"/>
    <w:lvl w:ilvl="0" w:tplc="78CA5CB0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B741B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1834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344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283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ADF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08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22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2400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C04B34"/>
    <w:multiLevelType w:val="hybridMultilevel"/>
    <w:tmpl w:val="8D626E1E"/>
    <w:lvl w:ilvl="0" w:tplc="6E762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2D2A2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28F3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A08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847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AA0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6E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1C79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C4C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03602"/>
    <w:multiLevelType w:val="hybridMultilevel"/>
    <w:tmpl w:val="512EB1DA"/>
    <w:lvl w:ilvl="0" w:tplc="D0A274C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E2E05F8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C43C8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8F681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17E01C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9C00C5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4A40F5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4C816B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F24F1F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893A0D"/>
    <w:multiLevelType w:val="multilevel"/>
    <w:tmpl w:val="894A5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53C16"/>
    <w:multiLevelType w:val="hybridMultilevel"/>
    <w:tmpl w:val="52143C90"/>
    <w:lvl w:ilvl="0" w:tplc="59AC736C">
      <w:start w:val="1"/>
      <w:numFmt w:val="decimal"/>
      <w:lvlText w:val="%1.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1" w:tplc="4FEA35B2" w:tentative="1">
      <w:start w:val="1"/>
      <w:numFmt w:val="lowerLetter"/>
      <w:lvlText w:val="%2."/>
      <w:lvlJc w:val="left"/>
      <w:pPr>
        <w:tabs>
          <w:tab w:val="num" w:pos="1941"/>
        </w:tabs>
        <w:ind w:left="1941" w:hanging="360"/>
      </w:pPr>
    </w:lvl>
    <w:lvl w:ilvl="2" w:tplc="6DC6B6FE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DA269C46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935E1428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9B7443F6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920C5808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88F0F802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EDAEAAFA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9" w15:restartNumberingAfterBreak="0">
    <w:nsid w:val="490219B0"/>
    <w:multiLevelType w:val="hybridMultilevel"/>
    <w:tmpl w:val="F5D6C1C0"/>
    <w:lvl w:ilvl="0" w:tplc="C272118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6442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E0E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7A8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4E9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4AB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324A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87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D4DB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BC19F6"/>
    <w:multiLevelType w:val="hybridMultilevel"/>
    <w:tmpl w:val="470027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A5474"/>
    <w:multiLevelType w:val="hybridMultilevel"/>
    <w:tmpl w:val="3B94FE52"/>
    <w:lvl w:ilvl="0" w:tplc="2C0A0001">
      <w:start w:val="1"/>
      <w:numFmt w:val="bullet"/>
      <w:lvlText w:val=""/>
      <w:lvlJc w:val="left"/>
      <w:pPr>
        <w:tabs>
          <w:tab w:val="num" w:pos="941"/>
        </w:tabs>
        <w:ind w:left="1211" w:hanging="360"/>
      </w:pPr>
      <w:rPr>
        <w:rFonts w:ascii="Symbol" w:hAnsi="Symbol" w:hint="default"/>
        <w:sz w:val="32"/>
        <w:szCs w:val="32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A827B37"/>
    <w:multiLevelType w:val="hybridMultilevel"/>
    <w:tmpl w:val="404CF4A6"/>
    <w:lvl w:ilvl="0" w:tplc="E89666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FAA3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4A0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ACC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22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3C6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26C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64A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B88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9A7534"/>
    <w:multiLevelType w:val="hybridMultilevel"/>
    <w:tmpl w:val="794E18D8"/>
    <w:lvl w:ilvl="0" w:tplc="A3C2ED2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9A826AC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1FF676EA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64DE117E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75DE3BA2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18C46B4E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EC1484C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2E2EE7DE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ADC87764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6B3361C7"/>
    <w:multiLevelType w:val="hybridMultilevel"/>
    <w:tmpl w:val="CECCF9CE"/>
    <w:lvl w:ilvl="0" w:tplc="2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6D7C049E"/>
    <w:multiLevelType w:val="hybridMultilevel"/>
    <w:tmpl w:val="8AFECF3A"/>
    <w:lvl w:ilvl="0" w:tplc="5EC62E5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2D78DD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347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AB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C064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884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24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4283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B80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D2676"/>
    <w:multiLevelType w:val="hybridMultilevel"/>
    <w:tmpl w:val="5846E55A"/>
    <w:lvl w:ilvl="0" w:tplc="DE9A391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6"/>
      </w:rPr>
    </w:lvl>
    <w:lvl w:ilvl="1" w:tplc="E370FE6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A52CF51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6630A9F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E162280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E56E44A2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551A33B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5EA09D7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69E0189A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84F449A"/>
    <w:multiLevelType w:val="hybridMultilevel"/>
    <w:tmpl w:val="244E18D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3546F"/>
    <w:multiLevelType w:val="hybridMultilevel"/>
    <w:tmpl w:val="5CD0FDAE"/>
    <w:lvl w:ilvl="0" w:tplc="4D44B2EC">
      <w:start w:val="2"/>
      <w:numFmt w:val="lowerLetter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9B268F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04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78F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CA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222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3AC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A6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680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460646"/>
    <w:multiLevelType w:val="hybridMultilevel"/>
    <w:tmpl w:val="DAFCA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21C0F"/>
    <w:multiLevelType w:val="hybridMultilevel"/>
    <w:tmpl w:val="88828BEA"/>
    <w:lvl w:ilvl="0" w:tplc="23D05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11ECE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22BA8">
      <w:start w:val="1"/>
      <w:numFmt w:val="lowerLetter"/>
      <w:lvlText w:val="(%3)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  <w:lvl w:ilvl="3" w:tplc="5650C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AF1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983A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8B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FCC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A239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429E9"/>
    <w:multiLevelType w:val="hybridMultilevel"/>
    <w:tmpl w:val="7B7E362A"/>
    <w:lvl w:ilvl="0" w:tplc="22F441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467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52ED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1E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8D7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640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2C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CCF6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F03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4"/>
  </w:num>
  <w:num w:numId="5">
    <w:abstractNumId w:val="18"/>
  </w:num>
  <w:num w:numId="6">
    <w:abstractNumId w:val="21"/>
  </w:num>
  <w:num w:numId="7">
    <w:abstractNumId w:val="2"/>
  </w:num>
  <w:num w:numId="8">
    <w:abstractNumId w:val="9"/>
  </w:num>
  <w:num w:numId="9">
    <w:abstractNumId w:val="15"/>
  </w:num>
  <w:num w:numId="10">
    <w:abstractNumId w:val="6"/>
  </w:num>
  <w:num w:numId="11">
    <w:abstractNumId w:val="13"/>
  </w:num>
  <w:num w:numId="12">
    <w:abstractNumId w:val="8"/>
  </w:num>
  <w:num w:numId="13">
    <w:abstractNumId w:val="12"/>
  </w:num>
  <w:num w:numId="14">
    <w:abstractNumId w:val="17"/>
  </w:num>
  <w:num w:numId="15">
    <w:abstractNumId w:val="11"/>
  </w:num>
  <w:num w:numId="16">
    <w:abstractNumId w:val="3"/>
  </w:num>
  <w:num w:numId="17">
    <w:abstractNumId w:val="19"/>
  </w:num>
  <w:num w:numId="18">
    <w:abstractNumId w:val="10"/>
  </w:num>
  <w:num w:numId="19">
    <w:abstractNumId w:val="14"/>
  </w:num>
  <w:num w:numId="20">
    <w:abstractNumId w:val="7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3B"/>
    <w:rsid w:val="00002B88"/>
    <w:rsid w:val="0002467C"/>
    <w:rsid w:val="000272D2"/>
    <w:rsid w:val="00067D04"/>
    <w:rsid w:val="0007290D"/>
    <w:rsid w:val="0008076B"/>
    <w:rsid w:val="000B7BFF"/>
    <w:rsid w:val="000D0C50"/>
    <w:rsid w:val="00102B82"/>
    <w:rsid w:val="00102D3B"/>
    <w:rsid w:val="001069D8"/>
    <w:rsid w:val="001145DD"/>
    <w:rsid w:val="00146D90"/>
    <w:rsid w:val="00161868"/>
    <w:rsid w:val="001716B8"/>
    <w:rsid w:val="0017171B"/>
    <w:rsid w:val="001946ED"/>
    <w:rsid w:val="001E640F"/>
    <w:rsid w:val="001F79D8"/>
    <w:rsid w:val="0022212F"/>
    <w:rsid w:val="00265A9F"/>
    <w:rsid w:val="002C1F92"/>
    <w:rsid w:val="002F6711"/>
    <w:rsid w:val="00302232"/>
    <w:rsid w:val="0030314A"/>
    <w:rsid w:val="0033527B"/>
    <w:rsid w:val="003621BF"/>
    <w:rsid w:val="00362F8F"/>
    <w:rsid w:val="0036607C"/>
    <w:rsid w:val="003A1687"/>
    <w:rsid w:val="003B0E72"/>
    <w:rsid w:val="003C39F4"/>
    <w:rsid w:val="003E7E44"/>
    <w:rsid w:val="003F2D9C"/>
    <w:rsid w:val="003F60D8"/>
    <w:rsid w:val="003F7DA8"/>
    <w:rsid w:val="00405D4A"/>
    <w:rsid w:val="004104D9"/>
    <w:rsid w:val="004307EF"/>
    <w:rsid w:val="00430F83"/>
    <w:rsid w:val="00477C55"/>
    <w:rsid w:val="00487915"/>
    <w:rsid w:val="00495A59"/>
    <w:rsid w:val="004B5FAB"/>
    <w:rsid w:val="004B6C7B"/>
    <w:rsid w:val="005072B8"/>
    <w:rsid w:val="00520DBF"/>
    <w:rsid w:val="0052200D"/>
    <w:rsid w:val="005251B7"/>
    <w:rsid w:val="005316F8"/>
    <w:rsid w:val="00571BB7"/>
    <w:rsid w:val="005B517D"/>
    <w:rsid w:val="005E57B7"/>
    <w:rsid w:val="005F39BD"/>
    <w:rsid w:val="006052D4"/>
    <w:rsid w:val="00637B19"/>
    <w:rsid w:val="0066629B"/>
    <w:rsid w:val="00686097"/>
    <w:rsid w:val="006924F8"/>
    <w:rsid w:val="00692811"/>
    <w:rsid w:val="0069697D"/>
    <w:rsid w:val="006A4400"/>
    <w:rsid w:val="006B4DE7"/>
    <w:rsid w:val="00721A2F"/>
    <w:rsid w:val="007338E0"/>
    <w:rsid w:val="00741ACA"/>
    <w:rsid w:val="0078404E"/>
    <w:rsid w:val="007948F4"/>
    <w:rsid w:val="00805F23"/>
    <w:rsid w:val="00807617"/>
    <w:rsid w:val="008A07EF"/>
    <w:rsid w:val="008B2992"/>
    <w:rsid w:val="008C4741"/>
    <w:rsid w:val="008D46B3"/>
    <w:rsid w:val="008E632A"/>
    <w:rsid w:val="008F0E28"/>
    <w:rsid w:val="00907BDB"/>
    <w:rsid w:val="00927FD7"/>
    <w:rsid w:val="00930DD7"/>
    <w:rsid w:val="0093479F"/>
    <w:rsid w:val="00934A01"/>
    <w:rsid w:val="00935E7F"/>
    <w:rsid w:val="00944665"/>
    <w:rsid w:val="00974D9E"/>
    <w:rsid w:val="0098461E"/>
    <w:rsid w:val="0099099F"/>
    <w:rsid w:val="00994E24"/>
    <w:rsid w:val="009F1A3C"/>
    <w:rsid w:val="00A44DFF"/>
    <w:rsid w:val="00A73F63"/>
    <w:rsid w:val="00A83E34"/>
    <w:rsid w:val="00AC3D84"/>
    <w:rsid w:val="00AC63E9"/>
    <w:rsid w:val="00AF1B0C"/>
    <w:rsid w:val="00AF66A5"/>
    <w:rsid w:val="00B210B1"/>
    <w:rsid w:val="00B24833"/>
    <w:rsid w:val="00B3311E"/>
    <w:rsid w:val="00B35A3F"/>
    <w:rsid w:val="00B40871"/>
    <w:rsid w:val="00B538E2"/>
    <w:rsid w:val="00B7272F"/>
    <w:rsid w:val="00B7725B"/>
    <w:rsid w:val="00B91717"/>
    <w:rsid w:val="00BC0932"/>
    <w:rsid w:val="00BC2BA5"/>
    <w:rsid w:val="00BC77D5"/>
    <w:rsid w:val="00BD37EC"/>
    <w:rsid w:val="00C0200F"/>
    <w:rsid w:val="00C06D5C"/>
    <w:rsid w:val="00C10E60"/>
    <w:rsid w:val="00C14EDE"/>
    <w:rsid w:val="00C26559"/>
    <w:rsid w:val="00C37A47"/>
    <w:rsid w:val="00C44E42"/>
    <w:rsid w:val="00C51717"/>
    <w:rsid w:val="00C51837"/>
    <w:rsid w:val="00C6738E"/>
    <w:rsid w:val="00C71B3B"/>
    <w:rsid w:val="00C7531F"/>
    <w:rsid w:val="00C80815"/>
    <w:rsid w:val="00C849A9"/>
    <w:rsid w:val="00C935CC"/>
    <w:rsid w:val="00CA3D97"/>
    <w:rsid w:val="00D40427"/>
    <w:rsid w:val="00D91035"/>
    <w:rsid w:val="00DC3DDC"/>
    <w:rsid w:val="00DD3700"/>
    <w:rsid w:val="00E27385"/>
    <w:rsid w:val="00E30EC1"/>
    <w:rsid w:val="00E62FFB"/>
    <w:rsid w:val="00E87A2E"/>
    <w:rsid w:val="00EA1140"/>
    <w:rsid w:val="00EA2B3D"/>
    <w:rsid w:val="00ED1B70"/>
    <w:rsid w:val="00EE1C7C"/>
    <w:rsid w:val="00EE2871"/>
    <w:rsid w:val="00F34B4D"/>
    <w:rsid w:val="00F66686"/>
    <w:rsid w:val="00F732EC"/>
    <w:rsid w:val="00F82473"/>
    <w:rsid w:val="00FC50B8"/>
    <w:rsid w:val="00FD07E8"/>
    <w:rsid w:val="00FD1503"/>
    <w:rsid w:val="00FD50B8"/>
    <w:rsid w:val="00FD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416CFD-1ECA-423D-917C-B8E4312E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32A"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paragraph" w:styleId="Ttulo1">
    <w:name w:val="heading 1"/>
    <w:basedOn w:val="Normal"/>
    <w:next w:val="Normal"/>
    <w:qFormat/>
    <w:rsid w:val="008E632A"/>
    <w:pPr>
      <w:keepNext/>
      <w:jc w:val="center"/>
      <w:outlineLvl w:val="0"/>
    </w:pPr>
    <w:rPr>
      <w:rFonts w:ascii="Arial" w:hAnsi="Arial" w:cs="Arial"/>
      <w:b/>
      <w:bCs/>
      <w:noProof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8E632A"/>
    <w:pPr>
      <w:keepNext/>
      <w:jc w:val="both"/>
      <w:outlineLvl w:val="1"/>
    </w:pPr>
    <w:rPr>
      <w:rFonts w:ascii="Arial" w:hAnsi="Arial" w:cs="Arial"/>
      <w:b/>
      <w:bCs/>
      <w:i/>
      <w:iCs/>
      <w:sz w:val="24"/>
    </w:rPr>
  </w:style>
  <w:style w:type="paragraph" w:styleId="Ttulo3">
    <w:name w:val="heading 3"/>
    <w:basedOn w:val="Normal"/>
    <w:next w:val="Normal"/>
    <w:link w:val="Ttulo3Car"/>
    <w:qFormat/>
    <w:rsid w:val="008E632A"/>
    <w:pPr>
      <w:keepNext/>
      <w:tabs>
        <w:tab w:val="left" w:pos="-1134"/>
        <w:tab w:val="left" w:pos="-720"/>
        <w:tab w:val="left" w:pos="0"/>
        <w:tab w:val="left" w:pos="720"/>
        <w:tab w:val="left" w:pos="1303"/>
        <w:tab w:val="left" w:pos="2160"/>
      </w:tabs>
      <w:jc w:val="both"/>
      <w:outlineLvl w:val="2"/>
    </w:pPr>
    <w:rPr>
      <w:rFonts w:ascii="Arial" w:hAnsi="Arial" w:cs="Arial"/>
      <w:b/>
      <w:bCs/>
      <w:i/>
      <w:iCs/>
      <w:sz w:val="22"/>
      <w:szCs w:val="22"/>
    </w:rPr>
  </w:style>
  <w:style w:type="paragraph" w:styleId="Ttulo4">
    <w:name w:val="heading 4"/>
    <w:basedOn w:val="Normal"/>
    <w:next w:val="Normal"/>
    <w:qFormat/>
    <w:rsid w:val="008E632A"/>
    <w:pPr>
      <w:keepNext/>
      <w:widowControl/>
      <w:adjustRightInd/>
      <w:spacing w:before="120"/>
      <w:jc w:val="both"/>
      <w:outlineLvl w:val="3"/>
    </w:pPr>
    <w:rPr>
      <w:rFonts w:ascii="Arial" w:hAnsi="Arial" w:cs="Arial"/>
      <w:b/>
      <w:bCs/>
      <w:i/>
      <w:iCs/>
      <w:szCs w:val="20"/>
    </w:rPr>
  </w:style>
  <w:style w:type="paragraph" w:styleId="Ttulo5">
    <w:name w:val="heading 5"/>
    <w:basedOn w:val="Normal"/>
    <w:next w:val="Normal"/>
    <w:qFormat/>
    <w:rsid w:val="008E632A"/>
    <w:pPr>
      <w:keepNext/>
      <w:jc w:val="center"/>
      <w:outlineLvl w:val="4"/>
    </w:pPr>
    <w:rPr>
      <w:rFonts w:ascii="Arial" w:hAnsi="Arial" w:cs="Arial"/>
      <w:b/>
      <w:bCs/>
      <w:sz w:val="24"/>
      <w:szCs w:val="20"/>
    </w:rPr>
  </w:style>
  <w:style w:type="paragraph" w:styleId="Ttulo6">
    <w:name w:val="heading 6"/>
    <w:basedOn w:val="Normal"/>
    <w:next w:val="Normal"/>
    <w:qFormat/>
    <w:rsid w:val="008E632A"/>
    <w:pPr>
      <w:keepNext/>
      <w:outlineLvl w:val="5"/>
    </w:pPr>
    <w:rPr>
      <w:rFonts w:ascii="Arial" w:hAnsi="Arial" w:cs="Arial"/>
      <w:b/>
      <w:bCs/>
      <w:sz w:val="22"/>
      <w:szCs w:val="20"/>
    </w:rPr>
  </w:style>
  <w:style w:type="paragraph" w:styleId="Ttulo7">
    <w:name w:val="heading 7"/>
    <w:basedOn w:val="Normal"/>
    <w:next w:val="Normal"/>
    <w:qFormat/>
    <w:rsid w:val="008E632A"/>
    <w:pPr>
      <w:keepNext/>
      <w:tabs>
        <w:tab w:val="left" w:pos="-1134"/>
        <w:tab w:val="left" w:pos="-720"/>
        <w:tab w:val="left" w:pos="0"/>
        <w:tab w:val="left" w:pos="720"/>
        <w:tab w:val="left" w:pos="1303"/>
        <w:tab w:val="left" w:pos="2160"/>
      </w:tabs>
      <w:jc w:val="center"/>
      <w:outlineLvl w:val="6"/>
    </w:pPr>
    <w:rPr>
      <w:rFonts w:ascii="Arial" w:hAnsi="Arial" w:cs="Arial"/>
      <w:b/>
      <w:bCs/>
      <w:i/>
      <w:iCs/>
      <w:sz w:val="22"/>
      <w:szCs w:val="22"/>
      <w:lang w:val="es-ES_tradnl"/>
    </w:rPr>
  </w:style>
  <w:style w:type="paragraph" w:styleId="Ttulo8">
    <w:name w:val="heading 8"/>
    <w:basedOn w:val="Normal"/>
    <w:next w:val="Normal"/>
    <w:qFormat/>
    <w:rsid w:val="008E632A"/>
    <w:pPr>
      <w:keepNext/>
      <w:spacing w:before="120"/>
      <w:jc w:val="right"/>
      <w:outlineLvl w:val="7"/>
    </w:pPr>
    <w:rPr>
      <w:rFonts w:ascii="Arial" w:hAnsi="Arial"/>
      <w:b/>
      <w:i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8E632A"/>
  </w:style>
  <w:style w:type="paragraph" w:styleId="Piedepgina">
    <w:name w:val="footer"/>
    <w:basedOn w:val="Normal"/>
    <w:rsid w:val="008E632A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E632A"/>
  </w:style>
  <w:style w:type="paragraph" w:styleId="Textoindependiente">
    <w:name w:val="Body Text"/>
    <w:basedOn w:val="Normal"/>
    <w:rsid w:val="008E632A"/>
    <w:pPr>
      <w:widowControl/>
      <w:spacing w:before="187" w:line="259" w:lineRule="exact"/>
      <w:jc w:val="both"/>
    </w:pPr>
    <w:rPr>
      <w:rFonts w:ascii="Arial" w:hAnsi="Arial" w:cs="Arial"/>
      <w:sz w:val="22"/>
      <w:szCs w:val="20"/>
      <w:lang w:val="es-ES_tradnl"/>
    </w:rPr>
  </w:style>
  <w:style w:type="paragraph" w:styleId="Textoindependiente2">
    <w:name w:val="Body Text 2"/>
    <w:basedOn w:val="Normal"/>
    <w:rsid w:val="008E632A"/>
    <w:pPr>
      <w:tabs>
        <w:tab w:val="left" w:pos="-1134"/>
        <w:tab w:val="left" w:pos="-720"/>
        <w:tab w:val="left" w:pos="-426"/>
        <w:tab w:val="left" w:pos="0"/>
      </w:tabs>
      <w:jc w:val="both"/>
    </w:pPr>
    <w:rPr>
      <w:rFonts w:ascii="Arial" w:hAnsi="Arial" w:cs="Arial"/>
      <w:sz w:val="24"/>
      <w:lang w:val="es-ES_tradnl"/>
    </w:rPr>
  </w:style>
  <w:style w:type="paragraph" w:styleId="Sangradetextonormal">
    <w:name w:val="Body Text Indent"/>
    <w:basedOn w:val="Normal"/>
    <w:rsid w:val="008E632A"/>
    <w:pPr>
      <w:widowControl/>
      <w:adjustRightInd/>
    </w:pPr>
    <w:rPr>
      <w:rFonts w:ascii="Arial" w:hAnsi="Arial" w:cs="Arial"/>
      <w:b/>
      <w:bCs/>
      <w:i/>
      <w:iCs/>
      <w:szCs w:val="20"/>
      <w:lang w:val="es-ES_tradnl"/>
    </w:rPr>
  </w:style>
  <w:style w:type="paragraph" w:styleId="Textoindependiente3">
    <w:name w:val="Body Text 3"/>
    <w:basedOn w:val="Normal"/>
    <w:rsid w:val="008E632A"/>
    <w:pPr>
      <w:spacing w:before="120"/>
      <w:jc w:val="both"/>
    </w:pPr>
    <w:rPr>
      <w:rFonts w:ascii="Arial" w:hAnsi="Arial" w:cs="Arial"/>
    </w:rPr>
  </w:style>
  <w:style w:type="paragraph" w:styleId="Encabezado">
    <w:name w:val="header"/>
    <w:basedOn w:val="Normal"/>
    <w:rsid w:val="008E632A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8E632A"/>
    <w:pPr>
      <w:widowControl/>
      <w:autoSpaceDE/>
      <w:autoSpaceDN/>
      <w:adjustRightInd/>
      <w:ind w:left="567" w:hanging="567"/>
      <w:jc w:val="both"/>
    </w:pPr>
    <w:rPr>
      <w:rFonts w:ascii="Times New Roman" w:hAnsi="Times New Roman"/>
      <w:sz w:val="24"/>
      <w:szCs w:val="20"/>
    </w:rPr>
  </w:style>
  <w:style w:type="paragraph" w:customStyle="1" w:styleId="Prrafodelista1">
    <w:name w:val="Párrafo de lista1"/>
    <w:basedOn w:val="Normal"/>
    <w:rsid w:val="00ED1B7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customStyle="1" w:styleId="xmsonormal">
    <w:name w:val="x_msonormal"/>
    <w:basedOn w:val="Normal"/>
    <w:rsid w:val="0098461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val="es-AR" w:eastAsia="es-AR"/>
    </w:rPr>
  </w:style>
  <w:style w:type="paragraph" w:customStyle="1" w:styleId="xmsobodytext">
    <w:name w:val="x_msobodytext"/>
    <w:basedOn w:val="Normal"/>
    <w:rsid w:val="0098461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val="es-AR" w:eastAsia="es-AR"/>
    </w:rPr>
  </w:style>
  <w:style w:type="character" w:customStyle="1" w:styleId="Ttulo2Car">
    <w:name w:val="Título 2 Car"/>
    <w:basedOn w:val="Fuentedeprrafopredeter"/>
    <w:link w:val="Ttulo2"/>
    <w:rsid w:val="008B2992"/>
    <w:rPr>
      <w:rFonts w:ascii="Arial" w:hAnsi="Arial" w:cs="Arial"/>
      <w:b/>
      <w:bCs/>
      <w:i/>
      <w:iCs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8B2992"/>
    <w:rPr>
      <w:rFonts w:ascii="Arial" w:hAnsi="Arial" w:cs="Arial"/>
      <w:b/>
      <w:bCs/>
      <w:i/>
      <w:iCs/>
      <w:sz w:val="22"/>
      <w:szCs w:val="22"/>
    </w:rPr>
  </w:style>
  <w:style w:type="paragraph" w:styleId="Textodeglobo">
    <w:name w:val="Balloon Text"/>
    <w:basedOn w:val="Normal"/>
    <w:link w:val="TextodegloboCar"/>
    <w:rsid w:val="008B29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B299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B5FA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C44E42"/>
    <w:rPr>
      <w:b/>
      <w:bCs/>
    </w:rPr>
  </w:style>
  <w:style w:type="paragraph" w:styleId="Prrafodelista">
    <w:name w:val="List Paragraph"/>
    <w:basedOn w:val="Normal"/>
    <w:uiPriority w:val="34"/>
    <w:qFormat/>
    <w:rsid w:val="008A0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1910C-406E-4867-9F26-733EC333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CONSTRUCCIONES METÁLICAS Y DE MADERA II</vt:lpstr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CONSTRUCCIONES METÁLICAS Y DE MADERA II</dc:title>
  <dc:subject/>
  <dc:creator>Francisco Crisafulli</dc:creator>
  <cp:keywords/>
  <dc:description/>
  <cp:lastModifiedBy>Lucia Brottier</cp:lastModifiedBy>
  <cp:revision>3</cp:revision>
  <cp:lastPrinted>2010-02-22T13:16:00Z</cp:lastPrinted>
  <dcterms:created xsi:type="dcterms:W3CDTF">2021-06-09T21:31:00Z</dcterms:created>
  <dcterms:modified xsi:type="dcterms:W3CDTF">2021-06-09T22:11:00Z</dcterms:modified>
</cp:coreProperties>
</file>